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ED" w:rsidRDefault="000951CF">
      <w:pPr>
        <w:pStyle w:val="a4"/>
        <w:shd w:val="clear" w:color="auto" w:fill="auto"/>
        <w:spacing w:after="278" w:line="280" w:lineRule="exact"/>
        <w:ind w:left="20"/>
        <w:rPr>
          <w:color w:val="00000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5pt;margin-top:-36.2pt;width:38.5pt;height:52.8pt;z-index:2" fillcolor="window">
            <v:imagedata r:id="rId5" o:title="" gain="1.5625" blacklevel="3932f"/>
          </v:shape>
        </w:pict>
      </w:r>
    </w:p>
    <w:p w:rsidR="00D67E00" w:rsidRPr="00092701" w:rsidRDefault="00187A6A" w:rsidP="00092701">
      <w:pPr>
        <w:pStyle w:val="ac"/>
        <w:jc w:val="center"/>
        <w:rPr>
          <w:rFonts w:ascii="Times New Roman" w:hAnsi="Times New Roman" w:cs="Times New Roman"/>
          <w:sz w:val="28"/>
          <w:szCs w:val="28"/>
        </w:rPr>
      </w:pPr>
      <w:r w:rsidRPr="00092701">
        <w:rPr>
          <w:rFonts w:ascii="Times New Roman" w:hAnsi="Times New Roman" w:cs="Times New Roman"/>
          <w:sz w:val="28"/>
          <w:szCs w:val="28"/>
        </w:rPr>
        <w:t>АРТЮГИНСКИЙ</w:t>
      </w:r>
      <w:r w:rsidR="002B4EED" w:rsidRPr="00092701">
        <w:rPr>
          <w:rFonts w:ascii="Times New Roman" w:hAnsi="Times New Roman" w:cs="Times New Roman"/>
          <w:sz w:val="28"/>
          <w:szCs w:val="28"/>
        </w:rPr>
        <w:t xml:space="preserve">  СЕЛЬСКИЙ  </w:t>
      </w:r>
      <w:r w:rsidR="00D67E00" w:rsidRPr="00092701">
        <w:rPr>
          <w:rFonts w:ascii="Times New Roman" w:hAnsi="Times New Roman" w:cs="Times New Roman"/>
          <w:sz w:val="28"/>
          <w:szCs w:val="28"/>
        </w:rPr>
        <w:t xml:space="preserve"> СОВЕТ ДЕПУТАТОВ</w:t>
      </w:r>
    </w:p>
    <w:p w:rsidR="002B4EED" w:rsidRPr="00092701" w:rsidRDefault="002B4EED" w:rsidP="00092701">
      <w:pPr>
        <w:pStyle w:val="ac"/>
        <w:jc w:val="center"/>
        <w:rPr>
          <w:rFonts w:ascii="Times New Roman" w:hAnsi="Times New Roman" w:cs="Times New Roman"/>
          <w:sz w:val="28"/>
          <w:szCs w:val="28"/>
        </w:rPr>
      </w:pPr>
      <w:r w:rsidRPr="00092701">
        <w:rPr>
          <w:rFonts w:ascii="Times New Roman" w:hAnsi="Times New Roman" w:cs="Times New Roman"/>
          <w:sz w:val="28"/>
          <w:szCs w:val="28"/>
        </w:rPr>
        <w:t>БОГУЧАНСКОГО РАЙОНА</w:t>
      </w:r>
    </w:p>
    <w:p w:rsidR="00092701" w:rsidRDefault="002B4EED" w:rsidP="00092701">
      <w:pPr>
        <w:pStyle w:val="ac"/>
        <w:jc w:val="center"/>
        <w:rPr>
          <w:rFonts w:ascii="Times New Roman" w:hAnsi="Times New Roman" w:cs="Times New Roman"/>
          <w:sz w:val="28"/>
          <w:szCs w:val="28"/>
        </w:rPr>
      </w:pPr>
      <w:r w:rsidRPr="00092701">
        <w:rPr>
          <w:rFonts w:ascii="Times New Roman" w:hAnsi="Times New Roman" w:cs="Times New Roman"/>
          <w:sz w:val="28"/>
          <w:szCs w:val="28"/>
        </w:rPr>
        <w:t>КРАСНОЯРСКОГО</w:t>
      </w:r>
      <w:r w:rsidR="00B04740" w:rsidRPr="00092701">
        <w:rPr>
          <w:rFonts w:ascii="Times New Roman" w:hAnsi="Times New Roman" w:cs="Times New Roman"/>
          <w:sz w:val="28"/>
          <w:szCs w:val="28"/>
        </w:rPr>
        <w:t xml:space="preserve">  </w:t>
      </w:r>
      <w:r w:rsidRPr="00092701">
        <w:rPr>
          <w:rFonts w:ascii="Times New Roman" w:hAnsi="Times New Roman" w:cs="Times New Roman"/>
          <w:sz w:val="28"/>
          <w:szCs w:val="28"/>
        </w:rPr>
        <w:t xml:space="preserve"> КРАЯ</w:t>
      </w:r>
    </w:p>
    <w:p w:rsidR="00092701" w:rsidRPr="00092701" w:rsidRDefault="00092701" w:rsidP="00092701">
      <w:pPr>
        <w:pStyle w:val="ac"/>
        <w:jc w:val="center"/>
        <w:rPr>
          <w:rFonts w:ascii="Times New Roman" w:hAnsi="Times New Roman" w:cs="Times New Roman"/>
          <w:sz w:val="28"/>
          <w:szCs w:val="28"/>
        </w:rPr>
      </w:pPr>
    </w:p>
    <w:p w:rsidR="00D67E00" w:rsidRDefault="00D67E00" w:rsidP="00092701">
      <w:pPr>
        <w:pStyle w:val="a4"/>
        <w:shd w:val="clear" w:color="auto" w:fill="auto"/>
        <w:spacing w:after="291" w:line="240" w:lineRule="auto"/>
        <w:ind w:left="20"/>
      </w:pPr>
      <w:r>
        <w:rPr>
          <w:color w:val="000000"/>
        </w:rPr>
        <w:t>РЕШЕНИЕ</w:t>
      </w:r>
    </w:p>
    <w:p w:rsidR="00D67E00" w:rsidRPr="00881BAA" w:rsidRDefault="00E55128" w:rsidP="00092701">
      <w:pPr>
        <w:pStyle w:val="a4"/>
        <w:shd w:val="clear" w:color="auto" w:fill="auto"/>
        <w:tabs>
          <w:tab w:val="left" w:pos="2714"/>
          <w:tab w:val="left" w:pos="6527"/>
        </w:tabs>
        <w:spacing w:after="238" w:line="340" w:lineRule="exact"/>
        <w:ind w:right="660"/>
        <w:jc w:val="both"/>
      </w:pPr>
      <w:r>
        <w:rPr>
          <w:color w:val="000000"/>
        </w:rPr>
        <w:t>31</w:t>
      </w:r>
      <w:r w:rsidR="00881BAA">
        <w:rPr>
          <w:color w:val="000000"/>
        </w:rPr>
        <w:t>.</w:t>
      </w:r>
      <w:r>
        <w:rPr>
          <w:color w:val="000000"/>
        </w:rPr>
        <w:t>01</w:t>
      </w:r>
      <w:r w:rsidR="00881BAA">
        <w:rPr>
          <w:color w:val="000000"/>
        </w:rPr>
        <w:t>.</w:t>
      </w:r>
      <w:r w:rsidR="00B04740">
        <w:rPr>
          <w:color w:val="000000"/>
        </w:rPr>
        <w:t>202</w:t>
      </w:r>
      <w:r w:rsidR="00431BF9">
        <w:rPr>
          <w:color w:val="000000"/>
        </w:rPr>
        <w:t>2</w:t>
      </w:r>
      <w:r w:rsidR="00881BAA">
        <w:rPr>
          <w:color w:val="000000"/>
        </w:rPr>
        <w:tab/>
        <w:t xml:space="preserve">           </w:t>
      </w:r>
      <w:r w:rsidR="00187A6A">
        <w:rPr>
          <w:color w:val="000000"/>
        </w:rPr>
        <w:t xml:space="preserve"> </w:t>
      </w:r>
      <w:r w:rsidR="00881BAA">
        <w:rPr>
          <w:color w:val="000000"/>
        </w:rPr>
        <w:t xml:space="preserve">     п.</w:t>
      </w:r>
      <w:r w:rsidR="00187A6A">
        <w:rPr>
          <w:color w:val="000000"/>
        </w:rPr>
        <w:t xml:space="preserve"> Артюгино </w:t>
      </w:r>
      <w:r w:rsidR="00D67E00">
        <w:rPr>
          <w:color w:val="000000"/>
        </w:rPr>
        <w:tab/>
      </w:r>
      <w:r w:rsidR="006F6F69">
        <w:rPr>
          <w:color w:val="000000"/>
        </w:rPr>
        <w:t xml:space="preserve">      </w:t>
      </w:r>
      <w:r w:rsidR="00092701">
        <w:rPr>
          <w:color w:val="000000"/>
        </w:rPr>
        <w:t xml:space="preserve"> </w:t>
      </w:r>
      <w:r w:rsidR="006F6F69">
        <w:rPr>
          <w:color w:val="000000"/>
        </w:rPr>
        <w:t xml:space="preserve">     </w:t>
      </w:r>
      <w:r w:rsidR="00092701">
        <w:rPr>
          <w:color w:val="000000"/>
        </w:rPr>
        <w:t xml:space="preserve">    </w:t>
      </w:r>
      <w:r>
        <w:rPr>
          <w:color w:val="000000"/>
        </w:rPr>
        <w:t xml:space="preserve">  </w:t>
      </w:r>
      <w:r w:rsidR="00D67E00">
        <w:rPr>
          <w:color w:val="000000"/>
        </w:rPr>
        <w:t>№</w:t>
      </w:r>
      <w:r w:rsidR="00187A6A">
        <w:rPr>
          <w:color w:val="000000"/>
        </w:rPr>
        <w:t xml:space="preserve"> </w:t>
      </w:r>
      <w:r>
        <w:rPr>
          <w:color w:val="000000"/>
        </w:rPr>
        <w:t>56-175</w:t>
      </w:r>
    </w:p>
    <w:p w:rsidR="00187A6A" w:rsidRPr="00187A6A" w:rsidRDefault="00187A6A" w:rsidP="00092701">
      <w:pPr>
        <w:tabs>
          <w:tab w:val="left" w:pos="342"/>
        </w:tabs>
        <w:jc w:val="both"/>
        <w:rPr>
          <w:rFonts w:ascii="Times New Roman" w:hAnsi="Times New Roman" w:cs="Times New Roman"/>
          <w:bCs/>
          <w:sz w:val="28"/>
          <w:szCs w:val="28"/>
        </w:rPr>
      </w:pPr>
      <w:r w:rsidRPr="00187A6A">
        <w:rPr>
          <w:rFonts w:ascii="Times New Roman" w:hAnsi="Times New Roman" w:cs="Times New Roman"/>
          <w:bCs/>
          <w:sz w:val="28"/>
          <w:szCs w:val="28"/>
        </w:rPr>
        <w:t xml:space="preserve">О несении изменений в решение от 27.02.2017 </w:t>
      </w:r>
    </w:p>
    <w:p w:rsidR="00187A6A" w:rsidRPr="00187A6A" w:rsidRDefault="00187A6A" w:rsidP="00092701">
      <w:pPr>
        <w:tabs>
          <w:tab w:val="left" w:pos="342"/>
        </w:tabs>
        <w:jc w:val="both"/>
        <w:rPr>
          <w:rFonts w:ascii="Times New Roman" w:hAnsi="Times New Roman" w:cs="Times New Roman"/>
          <w:bCs/>
          <w:sz w:val="28"/>
          <w:szCs w:val="28"/>
        </w:rPr>
      </w:pPr>
      <w:r w:rsidRPr="00187A6A">
        <w:rPr>
          <w:rFonts w:ascii="Times New Roman" w:hAnsi="Times New Roman" w:cs="Times New Roman"/>
          <w:bCs/>
          <w:sz w:val="28"/>
          <w:szCs w:val="28"/>
        </w:rPr>
        <w:t xml:space="preserve">№ 60-128 «Об утверждении Положения </w:t>
      </w:r>
    </w:p>
    <w:p w:rsidR="00187A6A" w:rsidRPr="00187A6A" w:rsidRDefault="00187A6A" w:rsidP="00092701">
      <w:pPr>
        <w:autoSpaceDE w:val="0"/>
        <w:autoSpaceDN w:val="0"/>
        <w:adjustRightInd w:val="0"/>
        <w:jc w:val="both"/>
        <w:rPr>
          <w:rFonts w:ascii="Times New Roman" w:hAnsi="Times New Roman" w:cs="Times New Roman"/>
          <w:sz w:val="28"/>
          <w:szCs w:val="28"/>
        </w:rPr>
      </w:pPr>
      <w:r w:rsidRPr="00187A6A">
        <w:rPr>
          <w:rFonts w:ascii="Times New Roman" w:hAnsi="Times New Roman" w:cs="Times New Roman"/>
          <w:sz w:val="28"/>
          <w:szCs w:val="28"/>
        </w:rPr>
        <w:t xml:space="preserve">об условиях и порядке предоставления </w:t>
      </w:r>
    </w:p>
    <w:p w:rsidR="00187A6A" w:rsidRPr="00187A6A" w:rsidRDefault="00187A6A" w:rsidP="00092701">
      <w:pPr>
        <w:autoSpaceDE w:val="0"/>
        <w:autoSpaceDN w:val="0"/>
        <w:adjustRightInd w:val="0"/>
        <w:jc w:val="both"/>
        <w:rPr>
          <w:rFonts w:ascii="Times New Roman" w:hAnsi="Times New Roman" w:cs="Times New Roman"/>
          <w:sz w:val="28"/>
          <w:szCs w:val="28"/>
        </w:rPr>
      </w:pPr>
      <w:r w:rsidRPr="00187A6A">
        <w:rPr>
          <w:rFonts w:ascii="Times New Roman" w:hAnsi="Times New Roman" w:cs="Times New Roman"/>
          <w:sz w:val="28"/>
          <w:szCs w:val="28"/>
        </w:rPr>
        <w:t xml:space="preserve">муниципальному служащему </w:t>
      </w:r>
    </w:p>
    <w:p w:rsidR="00187A6A" w:rsidRPr="00187A6A" w:rsidRDefault="00187A6A" w:rsidP="00092701">
      <w:pPr>
        <w:autoSpaceDE w:val="0"/>
        <w:autoSpaceDN w:val="0"/>
        <w:adjustRightInd w:val="0"/>
        <w:jc w:val="both"/>
        <w:rPr>
          <w:rFonts w:ascii="Times New Roman" w:hAnsi="Times New Roman" w:cs="Times New Roman"/>
          <w:sz w:val="28"/>
          <w:szCs w:val="28"/>
        </w:rPr>
      </w:pPr>
      <w:r w:rsidRPr="00187A6A">
        <w:rPr>
          <w:rFonts w:ascii="Times New Roman" w:hAnsi="Times New Roman" w:cs="Times New Roman"/>
          <w:sz w:val="28"/>
          <w:szCs w:val="28"/>
        </w:rPr>
        <w:t>права на пенсию за выслугу лет</w:t>
      </w:r>
    </w:p>
    <w:p w:rsidR="00187A6A" w:rsidRPr="00187A6A" w:rsidRDefault="00187A6A" w:rsidP="00092701">
      <w:pPr>
        <w:jc w:val="both"/>
        <w:rPr>
          <w:rFonts w:ascii="Times New Roman" w:hAnsi="Times New Roman" w:cs="Times New Roman"/>
          <w:bCs/>
          <w:sz w:val="28"/>
          <w:szCs w:val="28"/>
        </w:rPr>
      </w:pPr>
      <w:r w:rsidRPr="00187A6A">
        <w:rPr>
          <w:rFonts w:ascii="Times New Roman" w:hAnsi="Times New Roman" w:cs="Times New Roman"/>
          <w:bCs/>
          <w:sz w:val="28"/>
          <w:szCs w:val="28"/>
        </w:rPr>
        <w:t>за счет средств бюджета Артюгинского сельсовета»</w:t>
      </w:r>
    </w:p>
    <w:p w:rsidR="00D67E00" w:rsidRDefault="00D67E00" w:rsidP="00092701">
      <w:pPr>
        <w:pStyle w:val="a4"/>
        <w:shd w:val="clear" w:color="auto" w:fill="auto"/>
        <w:spacing w:after="303" w:line="324" w:lineRule="exact"/>
        <w:ind w:left="20" w:right="40"/>
        <w:jc w:val="both"/>
      </w:pPr>
    </w:p>
    <w:p w:rsidR="00D67E00" w:rsidRDefault="00D67E00" w:rsidP="00092701">
      <w:pPr>
        <w:pStyle w:val="a4"/>
        <w:shd w:val="clear" w:color="auto" w:fill="auto"/>
        <w:spacing w:after="0" w:line="320" w:lineRule="exact"/>
        <w:ind w:left="20" w:right="40" w:firstLine="720"/>
        <w:jc w:val="both"/>
      </w:pPr>
      <w:r>
        <w:rPr>
          <w:color w:val="000000"/>
        </w:rPr>
        <w:t>В соответствии с Федеральными законами от 02.03.2007 № 25-ФЗ «О муниципальной службе в Российской Федерации», от 15.12.2001 года № 166- ФЗ «О государственном пенсионном обеспечении в Российской Федерации», от 29 декабря 2015 года № 388-Ф</w:t>
      </w:r>
      <w:r w:rsidR="00431BF9">
        <w:rPr>
          <w:color w:val="000000"/>
        </w:rPr>
        <w:t>З</w:t>
      </w:r>
      <w:r>
        <w:rPr>
          <w:color w:val="000000"/>
        </w:rPr>
        <w:t xml:space="preserve">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постановлением Правительства РФ от 14 февраля 2017 года № 181 «О Единой государственной информационной системе социального обеспечения», ст. 9 Закона Красноярского края от 24.04.2008 </w:t>
      </w:r>
      <w:r>
        <w:rPr>
          <w:color w:val="000000"/>
          <w:lang w:val="en-US" w:eastAsia="en-US"/>
        </w:rPr>
        <w:t>N</w:t>
      </w:r>
      <w:r w:rsidRPr="002B4EED">
        <w:rPr>
          <w:color w:val="000000"/>
          <w:lang w:eastAsia="en-US"/>
        </w:rPr>
        <w:t xml:space="preserve"> </w:t>
      </w:r>
      <w:r>
        <w:rPr>
          <w:color w:val="000000"/>
        </w:rPr>
        <w:t xml:space="preserve">5-1565 «Об особенностях правового регулирования муниципальной службы в Красноярском крае», руководствуясь </w:t>
      </w:r>
      <w:r w:rsidR="006F6F69">
        <w:rPr>
          <w:color w:val="000000"/>
        </w:rPr>
        <w:t>Уставом</w:t>
      </w:r>
      <w:r>
        <w:rPr>
          <w:color w:val="000000"/>
        </w:rPr>
        <w:t xml:space="preserve"> </w:t>
      </w:r>
      <w:r w:rsidR="00187A6A">
        <w:rPr>
          <w:color w:val="000000"/>
        </w:rPr>
        <w:t>Артюгинского</w:t>
      </w:r>
      <w:r w:rsidR="006F6F69">
        <w:rPr>
          <w:color w:val="000000"/>
        </w:rPr>
        <w:t xml:space="preserve"> сельсовета </w:t>
      </w:r>
      <w:r w:rsidR="00187A6A">
        <w:rPr>
          <w:color w:val="000000"/>
        </w:rPr>
        <w:t>Артюгинский</w:t>
      </w:r>
      <w:r w:rsidR="006F6F69">
        <w:rPr>
          <w:color w:val="000000"/>
        </w:rPr>
        <w:t xml:space="preserve"> сельский  </w:t>
      </w:r>
      <w:r>
        <w:rPr>
          <w:color w:val="000000"/>
        </w:rPr>
        <w:t>Совет депутатов РЕШИЛ:</w:t>
      </w:r>
    </w:p>
    <w:p w:rsidR="00D67E00" w:rsidRPr="00187A6A" w:rsidRDefault="006F6F69" w:rsidP="00187A6A">
      <w:pPr>
        <w:tabs>
          <w:tab w:val="left" w:pos="342"/>
        </w:tabs>
        <w:jc w:val="both"/>
        <w:rPr>
          <w:rFonts w:ascii="Times New Roman" w:hAnsi="Times New Roman" w:cs="Times New Roman"/>
          <w:bCs/>
          <w:sz w:val="28"/>
          <w:szCs w:val="28"/>
        </w:rPr>
      </w:pPr>
      <w:r>
        <w:rPr>
          <w:rFonts w:ascii="Times New Roman" w:hAnsi="Times New Roman" w:cs="Times New Roman"/>
          <w:sz w:val="28"/>
          <w:szCs w:val="28"/>
        </w:rPr>
        <w:t xml:space="preserve">       1. </w:t>
      </w:r>
      <w:r w:rsidR="00D67E00">
        <w:rPr>
          <w:rFonts w:ascii="Times New Roman" w:hAnsi="Times New Roman" w:cs="Times New Roman"/>
          <w:sz w:val="28"/>
          <w:szCs w:val="28"/>
        </w:rPr>
        <w:t xml:space="preserve">Внести изменения и дополнения в </w:t>
      </w:r>
      <w:r w:rsidR="00187A6A" w:rsidRPr="00187A6A">
        <w:rPr>
          <w:rFonts w:ascii="Times New Roman" w:hAnsi="Times New Roman" w:cs="Times New Roman"/>
          <w:bCs/>
          <w:sz w:val="28"/>
          <w:szCs w:val="28"/>
        </w:rPr>
        <w:t xml:space="preserve">решение от 27.02.2017 </w:t>
      </w:r>
      <w:r w:rsidR="00187A6A">
        <w:rPr>
          <w:rFonts w:ascii="Times New Roman" w:hAnsi="Times New Roman" w:cs="Times New Roman"/>
          <w:bCs/>
          <w:sz w:val="28"/>
          <w:szCs w:val="28"/>
        </w:rPr>
        <w:t xml:space="preserve"> </w:t>
      </w:r>
      <w:r w:rsidR="00187A6A" w:rsidRPr="00187A6A">
        <w:rPr>
          <w:rFonts w:ascii="Times New Roman" w:hAnsi="Times New Roman" w:cs="Times New Roman"/>
          <w:bCs/>
          <w:sz w:val="28"/>
          <w:szCs w:val="28"/>
        </w:rPr>
        <w:t xml:space="preserve">№ 60-128 </w:t>
      </w:r>
      <w:r w:rsidR="00187A6A">
        <w:rPr>
          <w:rFonts w:ascii="Times New Roman" w:hAnsi="Times New Roman" w:cs="Times New Roman"/>
          <w:bCs/>
          <w:sz w:val="28"/>
          <w:szCs w:val="28"/>
        </w:rPr>
        <w:t>"</w:t>
      </w:r>
      <w:r w:rsidR="00187A6A" w:rsidRPr="00187A6A">
        <w:rPr>
          <w:rFonts w:ascii="Times New Roman" w:hAnsi="Times New Roman" w:cs="Times New Roman"/>
          <w:bCs/>
          <w:sz w:val="28"/>
          <w:szCs w:val="28"/>
        </w:rPr>
        <w:t xml:space="preserve">Об утверждении Положения </w:t>
      </w:r>
      <w:r w:rsidR="00187A6A" w:rsidRPr="00187A6A">
        <w:rPr>
          <w:rFonts w:ascii="Times New Roman" w:hAnsi="Times New Roman" w:cs="Times New Roman"/>
          <w:sz w:val="28"/>
          <w:szCs w:val="28"/>
        </w:rPr>
        <w:t xml:space="preserve">об условиях и порядке предоставления муниципальному служащему </w:t>
      </w:r>
      <w:r w:rsidR="00187A6A">
        <w:rPr>
          <w:rFonts w:ascii="Times New Roman" w:hAnsi="Times New Roman" w:cs="Times New Roman"/>
          <w:sz w:val="28"/>
          <w:szCs w:val="28"/>
        </w:rPr>
        <w:t xml:space="preserve"> </w:t>
      </w:r>
      <w:r w:rsidR="00187A6A" w:rsidRPr="00187A6A">
        <w:rPr>
          <w:rFonts w:ascii="Times New Roman" w:hAnsi="Times New Roman" w:cs="Times New Roman"/>
          <w:sz w:val="28"/>
          <w:szCs w:val="28"/>
        </w:rPr>
        <w:t>права на пенсию за выслугу лет</w:t>
      </w:r>
      <w:r w:rsidR="00187A6A">
        <w:rPr>
          <w:rFonts w:ascii="Times New Roman" w:hAnsi="Times New Roman" w:cs="Times New Roman"/>
          <w:sz w:val="28"/>
          <w:szCs w:val="28"/>
        </w:rPr>
        <w:t xml:space="preserve"> </w:t>
      </w:r>
      <w:r w:rsidR="00187A6A" w:rsidRPr="00187A6A">
        <w:rPr>
          <w:rFonts w:ascii="Times New Roman" w:hAnsi="Times New Roman" w:cs="Times New Roman"/>
          <w:bCs/>
          <w:sz w:val="28"/>
          <w:szCs w:val="28"/>
        </w:rPr>
        <w:t>за счет средств бюджета Артюгинского сельсовета</w:t>
      </w:r>
      <w:r w:rsidR="00187A6A">
        <w:rPr>
          <w:rFonts w:ascii="Times New Roman" w:hAnsi="Times New Roman" w:cs="Times New Roman"/>
          <w:bCs/>
          <w:sz w:val="28"/>
          <w:szCs w:val="28"/>
        </w:rPr>
        <w:t>"</w:t>
      </w:r>
      <w:r w:rsidRPr="00187A6A">
        <w:rPr>
          <w:rFonts w:ascii="Times New Roman" w:hAnsi="Times New Roman" w:cs="Times New Roman"/>
          <w:bCs/>
          <w:sz w:val="28"/>
          <w:szCs w:val="28"/>
        </w:rPr>
        <w:t>:</w:t>
      </w:r>
    </w:p>
    <w:p w:rsidR="003879A2" w:rsidRDefault="003879A2" w:rsidP="003879A2">
      <w:pPr>
        <w:jc w:val="both"/>
        <w:rPr>
          <w:rFonts w:ascii="Times New Roman" w:hAnsi="Times New Roman" w:cs="Times New Roman"/>
          <w:sz w:val="28"/>
          <w:szCs w:val="28"/>
        </w:rPr>
      </w:pPr>
      <w:r>
        <w:rPr>
          <w:rFonts w:ascii="Times New Roman" w:hAnsi="Times New Roman" w:cs="Times New Roman"/>
          <w:sz w:val="28"/>
          <w:szCs w:val="28"/>
        </w:rPr>
        <w:tab/>
      </w:r>
      <w:r w:rsidR="00D67E00" w:rsidRPr="00B807A1">
        <w:rPr>
          <w:rFonts w:ascii="Times New Roman" w:hAnsi="Times New Roman" w:cs="Times New Roman"/>
          <w:sz w:val="28"/>
          <w:szCs w:val="28"/>
        </w:rPr>
        <w:t xml:space="preserve">1.1. </w:t>
      </w:r>
      <w:r w:rsidR="00E92BDB" w:rsidRPr="00E92BDB">
        <w:rPr>
          <w:rFonts w:ascii="Times New Roman" w:hAnsi="Times New Roman" w:cs="Times New Roman"/>
          <w:sz w:val="28"/>
          <w:szCs w:val="28"/>
        </w:rPr>
        <w:t>в абзаце втором пункта 2.1 Положения слова "установленного" заменить словами "</w:t>
      </w:r>
      <w:r w:rsidR="00E92BDB" w:rsidRPr="00D5758C">
        <w:rPr>
          <w:rFonts w:ascii="Times New Roman" w:hAnsi="Times New Roman" w:cs="Times New Roman"/>
          <w:b/>
          <w:sz w:val="28"/>
          <w:szCs w:val="28"/>
        </w:rPr>
        <w:t>сверх стажа, установленного</w:t>
      </w:r>
      <w:r w:rsidR="00E92BDB" w:rsidRPr="00E92BDB">
        <w:rPr>
          <w:rFonts w:ascii="Times New Roman" w:hAnsi="Times New Roman" w:cs="Times New Roman"/>
          <w:sz w:val="28"/>
          <w:szCs w:val="28"/>
        </w:rPr>
        <w:t>"</w:t>
      </w:r>
      <w:r w:rsidR="00E92BDB">
        <w:rPr>
          <w:rFonts w:ascii="Times New Roman" w:hAnsi="Times New Roman" w:cs="Times New Roman"/>
          <w:sz w:val="28"/>
          <w:szCs w:val="28"/>
        </w:rPr>
        <w:t>;</w:t>
      </w:r>
    </w:p>
    <w:p w:rsidR="00E92BDB" w:rsidRDefault="003879A2" w:rsidP="003879A2">
      <w:pPr>
        <w:jc w:val="both"/>
        <w:rPr>
          <w:rFonts w:ascii="Times New Roman" w:hAnsi="Times New Roman" w:cs="Times New Roman"/>
          <w:b/>
          <w:sz w:val="28"/>
          <w:szCs w:val="28"/>
        </w:rPr>
      </w:pPr>
      <w:r>
        <w:rPr>
          <w:rFonts w:ascii="Times New Roman" w:hAnsi="Times New Roman" w:cs="Times New Roman"/>
          <w:sz w:val="28"/>
          <w:szCs w:val="28"/>
        </w:rPr>
        <w:tab/>
      </w:r>
      <w:r w:rsidR="00092701" w:rsidRPr="00092701">
        <w:rPr>
          <w:rFonts w:ascii="Times New Roman" w:hAnsi="Times New Roman" w:cs="Times New Roman"/>
          <w:sz w:val="28"/>
          <w:szCs w:val="28"/>
        </w:rPr>
        <w:t xml:space="preserve">1.2. </w:t>
      </w:r>
      <w:r>
        <w:rPr>
          <w:rFonts w:ascii="Times New Roman" w:hAnsi="Times New Roman" w:cs="Times New Roman"/>
          <w:sz w:val="28"/>
          <w:szCs w:val="28"/>
        </w:rPr>
        <w:t xml:space="preserve">в </w:t>
      </w:r>
      <w:r w:rsidR="00092701" w:rsidRPr="00092701">
        <w:rPr>
          <w:rFonts w:ascii="Times New Roman" w:hAnsi="Times New Roman" w:cs="Times New Roman"/>
          <w:sz w:val="28"/>
          <w:szCs w:val="28"/>
        </w:rPr>
        <w:t>пункт</w:t>
      </w:r>
      <w:r>
        <w:rPr>
          <w:rFonts w:ascii="Times New Roman" w:hAnsi="Times New Roman" w:cs="Times New Roman"/>
          <w:sz w:val="28"/>
          <w:szCs w:val="28"/>
        </w:rPr>
        <w:t>е</w:t>
      </w:r>
      <w:r w:rsidR="00092701" w:rsidRPr="00092701">
        <w:rPr>
          <w:rFonts w:ascii="Times New Roman" w:hAnsi="Times New Roman" w:cs="Times New Roman"/>
          <w:sz w:val="28"/>
          <w:szCs w:val="28"/>
        </w:rPr>
        <w:t xml:space="preserve"> </w:t>
      </w:r>
      <w:r>
        <w:rPr>
          <w:rFonts w:ascii="Times New Roman" w:hAnsi="Times New Roman" w:cs="Times New Roman"/>
          <w:sz w:val="28"/>
          <w:szCs w:val="28"/>
        </w:rPr>
        <w:t>2.3 раздела 2</w:t>
      </w:r>
      <w:r w:rsidR="00092701" w:rsidRPr="00092701">
        <w:rPr>
          <w:rFonts w:ascii="Times New Roman" w:hAnsi="Times New Roman" w:cs="Times New Roman"/>
          <w:sz w:val="28"/>
          <w:szCs w:val="28"/>
        </w:rPr>
        <w:t xml:space="preserve"> Положения </w:t>
      </w:r>
      <w:r>
        <w:rPr>
          <w:rFonts w:ascii="Times New Roman" w:hAnsi="Times New Roman" w:cs="Times New Roman"/>
          <w:sz w:val="28"/>
          <w:szCs w:val="28"/>
        </w:rPr>
        <w:t>слова от 9 июня 2005года заменить словами "</w:t>
      </w:r>
      <w:r w:rsidRPr="00187A6A">
        <w:rPr>
          <w:rFonts w:ascii="Times New Roman" w:hAnsi="Times New Roman" w:cs="Times New Roman"/>
          <w:sz w:val="28"/>
          <w:szCs w:val="28"/>
        </w:rPr>
        <w:t xml:space="preserve">от </w:t>
      </w:r>
      <w:r w:rsidRPr="00F100AF">
        <w:rPr>
          <w:rFonts w:ascii="Times New Roman" w:hAnsi="Times New Roman" w:cs="Times New Roman"/>
          <w:b/>
          <w:sz w:val="28"/>
          <w:szCs w:val="28"/>
        </w:rPr>
        <w:t>4 июня 2019 года № 7-2846</w:t>
      </w:r>
      <w:r>
        <w:rPr>
          <w:rFonts w:ascii="Times New Roman" w:hAnsi="Times New Roman" w:cs="Times New Roman"/>
          <w:b/>
          <w:sz w:val="28"/>
          <w:szCs w:val="28"/>
        </w:rPr>
        <w:t>";</w:t>
      </w:r>
    </w:p>
    <w:p w:rsidR="00D5758C" w:rsidRDefault="003879A2" w:rsidP="00D5758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ab/>
      </w:r>
      <w:r w:rsidRPr="00092701">
        <w:rPr>
          <w:rFonts w:ascii="Times New Roman" w:hAnsi="Times New Roman" w:cs="Times New Roman"/>
          <w:sz w:val="28"/>
          <w:szCs w:val="28"/>
        </w:rPr>
        <w:t>1.</w:t>
      </w:r>
      <w:r>
        <w:rPr>
          <w:rFonts w:ascii="Times New Roman" w:hAnsi="Times New Roman" w:cs="Times New Roman"/>
          <w:sz w:val="28"/>
          <w:szCs w:val="28"/>
        </w:rPr>
        <w:t>3</w:t>
      </w:r>
      <w:r w:rsidRPr="00092701">
        <w:rPr>
          <w:rFonts w:ascii="Times New Roman" w:hAnsi="Times New Roman" w:cs="Times New Roman"/>
          <w:sz w:val="28"/>
          <w:szCs w:val="28"/>
        </w:rPr>
        <w:t>. пункт</w:t>
      </w:r>
      <w:r w:rsidR="00D5758C">
        <w:rPr>
          <w:rFonts w:ascii="Times New Roman" w:hAnsi="Times New Roman" w:cs="Times New Roman"/>
          <w:sz w:val="28"/>
          <w:szCs w:val="28"/>
        </w:rPr>
        <w:t xml:space="preserve"> </w:t>
      </w:r>
      <w:r w:rsidRPr="00092701">
        <w:rPr>
          <w:rFonts w:ascii="Times New Roman" w:hAnsi="Times New Roman" w:cs="Times New Roman"/>
          <w:sz w:val="28"/>
          <w:szCs w:val="28"/>
        </w:rPr>
        <w:t xml:space="preserve"> </w:t>
      </w:r>
      <w:r>
        <w:rPr>
          <w:rFonts w:ascii="Times New Roman" w:hAnsi="Times New Roman" w:cs="Times New Roman"/>
          <w:sz w:val="28"/>
          <w:szCs w:val="28"/>
        </w:rPr>
        <w:t>2.</w:t>
      </w:r>
      <w:r w:rsidR="00D5758C">
        <w:rPr>
          <w:rFonts w:ascii="Times New Roman" w:hAnsi="Times New Roman" w:cs="Times New Roman"/>
          <w:sz w:val="28"/>
          <w:szCs w:val="28"/>
        </w:rPr>
        <w:t>7</w:t>
      </w:r>
      <w:r>
        <w:rPr>
          <w:rFonts w:ascii="Times New Roman" w:hAnsi="Times New Roman" w:cs="Times New Roman"/>
          <w:sz w:val="28"/>
          <w:szCs w:val="28"/>
        </w:rPr>
        <w:t xml:space="preserve"> раздела 2</w:t>
      </w:r>
      <w:r w:rsidRPr="00092701">
        <w:rPr>
          <w:rFonts w:ascii="Times New Roman" w:hAnsi="Times New Roman" w:cs="Times New Roman"/>
          <w:sz w:val="28"/>
          <w:szCs w:val="28"/>
        </w:rPr>
        <w:t xml:space="preserve"> Положения </w:t>
      </w:r>
      <w:r w:rsidR="00D5758C">
        <w:rPr>
          <w:rFonts w:ascii="Times New Roman" w:hAnsi="Times New Roman" w:cs="Times New Roman"/>
          <w:sz w:val="28"/>
          <w:szCs w:val="28"/>
        </w:rPr>
        <w:t>дополнить абзацем следующего содержания:</w:t>
      </w:r>
    </w:p>
    <w:p w:rsidR="003879A2" w:rsidRDefault="00D5758C" w:rsidP="00D5758C">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w:t>
      </w:r>
      <w:r w:rsidR="003879A2">
        <w:rPr>
          <w:rFonts w:ascii="Times New Roman" w:hAnsi="Times New Roman" w:cs="Times New Roman"/>
          <w:sz w:val="28"/>
          <w:szCs w:val="28"/>
        </w:rPr>
        <w:t xml:space="preserve"> </w:t>
      </w:r>
      <w:r w:rsidRPr="008B4597">
        <w:rPr>
          <w:rFonts w:ascii="Times New Roman" w:hAnsi="Times New Roman" w:cs="Times New Roman"/>
          <w:b/>
          <w:sz w:val="28"/>
          <w:szCs w:val="28"/>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w:t>
      </w:r>
      <w:r w:rsidRPr="008B4597">
        <w:rPr>
          <w:rFonts w:ascii="Times New Roman" w:hAnsi="Times New Roman" w:cs="Times New Roman"/>
          <w:b/>
          <w:sz w:val="28"/>
          <w:szCs w:val="28"/>
        </w:rPr>
        <w:lastRenderedPageBreak/>
        <w:t>фиксированной выплаты к страховой пенсии, установленное пунктом 2.1 раздела 2 настоящего Положения, не применяется.</w:t>
      </w:r>
      <w:r>
        <w:rPr>
          <w:rFonts w:ascii="Times New Roman" w:hAnsi="Times New Roman" w:cs="Times New Roman"/>
          <w:b/>
          <w:sz w:val="28"/>
          <w:szCs w:val="28"/>
        </w:rPr>
        <w:t>";</w:t>
      </w:r>
    </w:p>
    <w:p w:rsidR="00D5758C" w:rsidRPr="00D5758C" w:rsidRDefault="00D5758C" w:rsidP="00D5758C">
      <w:pPr>
        <w:jc w:val="both"/>
        <w:rPr>
          <w:rFonts w:ascii="Times New Roman" w:hAnsi="Times New Roman" w:cs="Times New Roman"/>
          <w:b/>
          <w:sz w:val="28"/>
          <w:szCs w:val="28"/>
        </w:rPr>
      </w:pPr>
      <w:r>
        <w:rPr>
          <w:rFonts w:ascii="Times New Roman" w:hAnsi="Times New Roman" w:cs="Times New Roman"/>
          <w:sz w:val="28"/>
          <w:szCs w:val="28"/>
        </w:rPr>
        <w:tab/>
        <w:t xml:space="preserve">1.4. в подпункте "а" </w:t>
      </w:r>
      <w:r w:rsidRPr="00092701">
        <w:rPr>
          <w:rFonts w:ascii="Times New Roman" w:hAnsi="Times New Roman" w:cs="Times New Roman"/>
          <w:sz w:val="28"/>
          <w:szCs w:val="28"/>
        </w:rPr>
        <w:t>пункт</w:t>
      </w:r>
      <w:r>
        <w:rPr>
          <w:rFonts w:ascii="Times New Roman" w:hAnsi="Times New Roman" w:cs="Times New Roman"/>
          <w:sz w:val="28"/>
          <w:szCs w:val="28"/>
        </w:rPr>
        <w:t>а</w:t>
      </w:r>
      <w:r w:rsidRPr="00092701">
        <w:rPr>
          <w:rFonts w:ascii="Times New Roman" w:hAnsi="Times New Roman" w:cs="Times New Roman"/>
          <w:sz w:val="28"/>
          <w:szCs w:val="28"/>
        </w:rPr>
        <w:t xml:space="preserve"> </w:t>
      </w:r>
      <w:r>
        <w:rPr>
          <w:rFonts w:ascii="Times New Roman" w:hAnsi="Times New Roman" w:cs="Times New Roman"/>
          <w:sz w:val="28"/>
          <w:szCs w:val="28"/>
        </w:rPr>
        <w:t>2.8 раздела 2</w:t>
      </w:r>
      <w:r w:rsidRPr="00092701">
        <w:rPr>
          <w:rFonts w:ascii="Times New Roman" w:hAnsi="Times New Roman" w:cs="Times New Roman"/>
          <w:sz w:val="28"/>
          <w:szCs w:val="28"/>
        </w:rPr>
        <w:t xml:space="preserve"> Положения </w:t>
      </w:r>
      <w:r>
        <w:rPr>
          <w:rFonts w:ascii="Times New Roman" w:hAnsi="Times New Roman" w:cs="Times New Roman"/>
          <w:sz w:val="28"/>
          <w:szCs w:val="28"/>
        </w:rPr>
        <w:t xml:space="preserve">слова </w:t>
      </w:r>
      <w:r w:rsidRPr="00D5758C">
        <w:rPr>
          <w:rFonts w:ascii="Times New Roman" w:hAnsi="Times New Roman" w:cs="Times New Roman"/>
          <w:b/>
          <w:sz w:val="28"/>
          <w:szCs w:val="28"/>
        </w:rPr>
        <w:t>"гражданской службы не менее 12"</w:t>
      </w:r>
      <w:r w:rsidRPr="00E33E3D">
        <w:rPr>
          <w:sz w:val="28"/>
          <w:szCs w:val="28"/>
        </w:rPr>
        <w:t xml:space="preserve"> </w:t>
      </w:r>
      <w:r>
        <w:rPr>
          <w:rFonts w:ascii="Times New Roman" w:hAnsi="Times New Roman" w:cs="Times New Roman"/>
          <w:sz w:val="28"/>
          <w:szCs w:val="28"/>
        </w:rPr>
        <w:t xml:space="preserve"> заменить словами </w:t>
      </w:r>
      <w:r w:rsidRPr="00D5758C">
        <w:rPr>
          <w:rFonts w:ascii="Times New Roman" w:hAnsi="Times New Roman" w:cs="Times New Roman"/>
          <w:b/>
          <w:sz w:val="28"/>
          <w:szCs w:val="28"/>
        </w:rPr>
        <w:t xml:space="preserve">"муниципальной службы в органах местного самоуправления, избирательных комиссиях муниципального образования, расположенных на территории края, </w:t>
      </w:r>
      <w:r>
        <w:rPr>
          <w:rFonts w:ascii="Times New Roman" w:hAnsi="Times New Roman" w:cs="Times New Roman"/>
          <w:b/>
          <w:sz w:val="28"/>
          <w:szCs w:val="28"/>
        </w:rPr>
        <w:t xml:space="preserve"> не менее 12</w:t>
      </w:r>
      <w:r w:rsidRPr="00D5758C">
        <w:rPr>
          <w:rFonts w:ascii="Times New Roman" w:hAnsi="Times New Roman" w:cs="Times New Roman"/>
          <w:b/>
          <w:sz w:val="28"/>
          <w:szCs w:val="28"/>
        </w:rPr>
        <w:t>";</w:t>
      </w:r>
    </w:p>
    <w:p w:rsidR="00E96B3D" w:rsidRDefault="00E96B3D" w:rsidP="003879A2">
      <w:pPr>
        <w:jc w:val="both"/>
        <w:rPr>
          <w:rFonts w:ascii="Times New Roman" w:hAnsi="Times New Roman" w:cs="Times New Roman"/>
          <w:sz w:val="28"/>
          <w:szCs w:val="28"/>
        </w:rPr>
      </w:pPr>
      <w:r>
        <w:rPr>
          <w:rFonts w:ascii="Times New Roman" w:hAnsi="Times New Roman" w:cs="Times New Roman"/>
          <w:sz w:val="28"/>
          <w:szCs w:val="28"/>
        </w:rPr>
        <w:tab/>
        <w:t xml:space="preserve">1.5. </w:t>
      </w:r>
      <w:r w:rsidRPr="00092701">
        <w:rPr>
          <w:rFonts w:ascii="Times New Roman" w:hAnsi="Times New Roman" w:cs="Times New Roman"/>
          <w:sz w:val="28"/>
          <w:szCs w:val="28"/>
        </w:rPr>
        <w:t>пункт</w:t>
      </w:r>
      <w:r>
        <w:rPr>
          <w:rFonts w:ascii="Times New Roman" w:hAnsi="Times New Roman" w:cs="Times New Roman"/>
          <w:sz w:val="28"/>
          <w:szCs w:val="28"/>
        </w:rPr>
        <w:t xml:space="preserve"> </w:t>
      </w:r>
      <w:r w:rsidRPr="00092701">
        <w:rPr>
          <w:rFonts w:ascii="Times New Roman" w:hAnsi="Times New Roman" w:cs="Times New Roman"/>
          <w:sz w:val="28"/>
          <w:szCs w:val="28"/>
        </w:rPr>
        <w:t xml:space="preserve"> </w:t>
      </w:r>
      <w:r>
        <w:rPr>
          <w:rFonts w:ascii="Times New Roman" w:hAnsi="Times New Roman" w:cs="Times New Roman"/>
          <w:sz w:val="28"/>
          <w:szCs w:val="28"/>
        </w:rPr>
        <w:t>2.9 раздела 2</w:t>
      </w:r>
      <w:r w:rsidRPr="00092701">
        <w:rPr>
          <w:rFonts w:ascii="Times New Roman" w:hAnsi="Times New Roman" w:cs="Times New Roman"/>
          <w:sz w:val="28"/>
          <w:szCs w:val="28"/>
        </w:rPr>
        <w:t xml:space="preserve"> Положения </w:t>
      </w:r>
      <w:r>
        <w:rPr>
          <w:rFonts w:ascii="Times New Roman" w:hAnsi="Times New Roman" w:cs="Times New Roman"/>
          <w:sz w:val="28"/>
          <w:szCs w:val="28"/>
        </w:rPr>
        <w:t>дополнить словами:</w:t>
      </w:r>
    </w:p>
    <w:p w:rsidR="003879A2" w:rsidRDefault="00E96B3D" w:rsidP="003879A2">
      <w:pPr>
        <w:jc w:val="both"/>
        <w:rPr>
          <w:rFonts w:ascii="Times New Roman" w:hAnsi="Times New Roman" w:cs="Times New Roman"/>
          <w:b/>
          <w:sz w:val="28"/>
          <w:szCs w:val="28"/>
        </w:rPr>
      </w:pPr>
      <w:r w:rsidRPr="00E96B3D">
        <w:rPr>
          <w:rFonts w:ascii="Times New Roman" w:hAnsi="Times New Roman" w:cs="Times New Roman"/>
          <w:b/>
          <w:sz w:val="28"/>
          <w:szCs w:val="28"/>
        </w:rPr>
        <w:t>"</w:t>
      </w:r>
      <w:r w:rsidR="00D5758C" w:rsidRPr="00E96B3D">
        <w:rPr>
          <w:rFonts w:ascii="Times New Roman" w:hAnsi="Times New Roman" w:cs="Times New Roman"/>
          <w:b/>
          <w:sz w:val="28"/>
          <w:szCs w:val="28"/>
        </w:rPr>
        <w:t>возобновления выплаты пенсии за выслугу лет в случае, предусмотренном подпунктом "а" пункта 2.8 настоящего Положения</w:t>
      </w:r>
      <w:r>
        <w:rPr>
          <w:rFonts w:ascii="Times New Roman" w:hAnsi="Times New Roman" w:cs="Times New Roman"/>
          <w:b/>
          <w:sz w:val="28"/>
          <w:szCs w:val="28"/>
        </w:rPr>
        <w:t>";</w:t>
      </w:r>
    </w:p>
    <w:p w:rsidR="00431BF9" w:rsidRDefault="00431BF9" w:rsidP="00431BF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1.6. в </w:t>
      </w:r>
      <w:r w:rsidRPr="00092701">
        <w:rPr>
          <w:rFonts w:ascii="Times New Roman" w:hAnsi="Times New Roman" w:cs="Times New Roman"/>
          <w:sz w:val="28"/>
          <w:szCs w:val="28"/>
        </w:rPr>
        <w:t>пункт</w:t>
      </w:r>
      <w:r>
        <w:rPr>
          <w:rFonts w:ascii="Times New Roman" w:hAnsi="Times New Roman" w:cs="Times New Roman"/>
          <w:sz w:val="28"/>
          <w:szCs w:val="28"/>
        </w:rPr>
        <w:t xml:space="preserve">е </w:t>
      </w:r>
      <w:r w:rsidRPr="00092701">
        <w:rPr>
          <w:rFonts w:ascii="Times New Roman" w:hAnsi="Times New Roman" w:cs="Times New Roman"/>
          <w:sz w:val="28"/>
          <w:szCs w:val="28"/>
        </w:rPr>
        <w:t xml:space="preserve"> </w:t>
      </w:r>
      <w:r>
        <w:rPr>
          <w:rFonts w:ascii="Times New Roman" w:hAnsi="Times New Roman" w:cs="Times New Roman"/>
          <w:sz w:val="28"/>
          <w:szCs w:val="28"/>
        </w:rPr>
        <w:t>3.2 раздела 3</w:t>
      </w:r>
      <w:r w:rsidRPr="00092701">
        <w:rPr>
          <w:rFonts w:ascii="Times New Roman" w:hAnsi="Times New Roman" w:cs="Times New Roman"/>
          <w:sz w:val="28"/>
          <w:szCs w:val="28"/>
        </w:rPr>
        <w:t xml:space="preserve"> Положения </w:t>
      </w:r>
      <w:r>
        <w:rPr>
          <w:rFonts w:ascii="Times New Roman" w:hAnsi="Times New Roman" w:cs="Times New Roman"/>
          <w:sz w:val="28"/>
          <w:szCs w:val="28"/>
        </w:rPr>
        <w:t>абзац 3, 4 исключить;</w:t>
      </w:r>
    </w:p>
    <w:p w:rsidR="00431BF9" w:rsidRDefault="00431BF9" w:rsidP="003879A2">
      <w:pPr>
        <w:jc w:val="both"/>
        <w:rPr>
          <w:rFonts w:ascii="Times New Roman" w:hAnsi="Times New Roman" w:cs="Times New Roman"/>
          <w:color w:val="auto"/>
          <w:sz w:val="28"/>
          <w:szCs w:val="28"/>
        </w:rPr>
      </w:pPr>
      <w:r>
        <w:rPr>
          <w:rFonts w:ascii="Times New Roman" w:hAnsi="Times New Roman" w:cs="Times New Roman"/>
          <w:sz w:val="28"/>
          <w:szCs w:val="28"/>
        </w:rPr>
        <w:tab/>
        <w:t xml:space="preserve">1.7. в </w:t>
      </w:r>
      <w:r w:rsidRPr="00092701">
        <w:rPr>
          <w:rFonts w:ascii="Times New Roman" w:hAnsi="Times New Roman" w:cs="Times New Roman"/>
          <w:sz w:val="28"/>
          <w:szCs w:val="28"/>
        </w:rPr>
        <w:t>пункт</w:t>
      </w:r>
      <w:r>
        <w:rPr>
          <w:rFonts w:ascii="Times New Roman" w:hAnsi="Times New Roman" w:cs="Times New Roman"/>
          <w:sz w:val="28"/>
          <w:szCs w:val="28"/>
        </w:rPr>
        <w:t>е</w:t>
      </w:r>
      <w:r w:rsidRPr="00092701">
        <w:rPr>
          <w:rFonts w:ascii="Times New Roman" w:hAnsi="Times New Roman" w:cs="Times New Roman"/>
          <w:sz w:val="28"/>
          <w:szCs w:val="28"/>
        </w:rPr>
        <w:t xml:space="preserve"> </w:t>
      </w:r>
      <w:r>
        <w:rPr>
          <w:rFonts w:ascii="Times New Roman" w:hAnsi="Times New Roman" w:cs="Times New Roman"/>
          <w:sz w:val="28"/>
          <w:szCs w:val="28"/>
        </w:rPr>
        <w:t>3.5 раздела 3</w:t>
      </w:r>
      <w:r w:rsidRPr="00092701">
        <w:rPr>
          <w:rFonts w:ascii="Times New Roman" w:hAnsi="Times New Roman" w:cs="Times New Roman"/>
          <w:sz w:val="28"/>
          <w:szCs w:val="28"/>
        </w:rPr>
        <w:t xml:space="preserve"> Положения </w:t>
      </w:r>
      <w:r>
        <w:rPr>
          <w:rFonts w:ascii="Times New Roman" w:hAnsi="Times New Roman" w:cs="Times New Roman"/>
          <w:sz w:val="28"/>
          <w:szCs w:val="28"/>
        </w:rPr>
        <w:t>слова "</w:t>
      </w:r>
      <w:r w:rsidRPr="00431BF9">
        <w:rPr>
          <w:rFonts w:ascii="Times New Roman" w:hAnsi="Times New Roman" w:cs="Times New Roman"/>
          <w:b/>
          <w:color w:val="auto"/>
          <w:sz w:val="28"/>
          <w:szCs w:val="28"/>
          <w:u w:val="single"/>
        </w:rPr>
        <w:t>избирательной комиссии (его структурного подразделения)</w:t>
      </w:r>
      <w:r>
        <w:rPr>
          <w:rFonts w:ascii="Times New Roman" w:hAnsi="Times New Roman" w:cs="Times New Roman"/>
          <w:b/>
          <w:color w:val="auto"/>
          <w:sz w:val="28"/>
          <w:szCs w:val="28"/>
          <w:u w:val="single"/>
        </w:rPr>
        <w:t xml:space="preserve">" </w:t>
      </w:r>
      <w:r w:rsidRPr="00431BF9">
        <w:rPr>
          <w:rFonts w:ascii="Times New Roman" w:hAnsi="Times New Roman" w:cs="Times New Roman"/>
          <w:color w:val="auto"/>
          <w:sz w:val="28"/>
          <w:szCs w:val="28"/>
        </w:rPr>
        <w:t>исключить</w:t>
      </w:r>
      <w:r>
        <w:rPr>
          <w:rFonts w:ascii="Times New Roman" w:hAnsi="Times New Roman" w:cs="Times New Roman"/>
          <w:color w:val="auto"/>
          <w:sz w:val="28"/>
          <w:szCs w:val="28"/>
        </w:rPr>
        <w:t>;</w:t>
      </w:r>
    </w:p>
    <w:p w:rsidR="00431BF9" w:rsidRDefault="00431BF9" w:rsidP="00431BF9">
      <w:pPr>
        <w:jc w:val="both"/>
        <w:rPr>
          <w:rFonts w:ascii="Times New Roman" w:hAnsi="Times New Roman" w:cs="Times New Roman"/>
          <w:sz w:val="28"/>
          <w:szCs w:val="28"/>
        </w:rPr>
      </w:pPr>
      <w:r>
        <w:rPr>
          <w:rFonts w:ascii="Times New Roman" w:hAnsi="Times New Roman" w:cs="Times New Roman"/>
          <w:color w:val="auto"/>
          <w:sz w:val="28"/>
          <w:szCs w:val="28"/>
        </w:rPr>
        <w:tab/>
        <w:t xml:space="preserve">1.8. </w:t>
      </w:r>
      <w:r w:rsidRPr="00092701">
        <w:rPr>
          <w:rFonts w:ascii="Times New Roman" w:hAnsi="Times New Roman" w:cs="Times New Roman"/>
          <w:sz w:val="28"/>
          <w:szCs w:val="28"/>
        </w:rPr>
        <w:t>пункт</w:t>
      </w:r>
      <w:r>
        <w:rPr>
          <w:rFonts w:ascii="Times New Roman" w:hAnsi="Times New Roman" w:cs="Times New Roman"/>
          <w:sz w:val="28"/>
          <w:szCs w:val="28"/>
        </w:rPr>
        <w:t xml:space="preserve"> </w:t>
      </w:r>
      <w:r w:rsidRPr="00092701">
        <w:rPr>
          <w:rFonts w:ascii="Times New Roman" w:hAnsi="Times New Roman" w:cs="Times New Roman"/>
          <w:sz w:val="28"/>
          <w:szCs w:val="28"/>
        </w:rPr>
        <w:t xml:space="preserve"> </w:t>
      </w:r>
      <w:r>
        <w:rPr>
          <w:rFonts w:ascii="Times New Roman" w:hAnsi="Times New Roman" w:cs="Times New Roman"/>
          <w:sz w:val="28"/>
          <w:szCs w:val="28"/>
        </w:rPr>
        <w:t>3.7 раздела 3</w:t>
      </w:r>
      <w:r w:rsidRPr="00092701">
        <w:rPr>
          <w:rFonts w:ascii="Times New Roman" w:hAnsi="Times New Roman" w:cs="Times New Roman"/>
          <w:sz w:val="28"/>
          <w:szCs w:val="28"/>
        </w:rPr>
        <w:t xml:space="preserve"> Положения </w:t>
      </w:r>
      <w:r>
        <w:rPr>
          <w:rFonts w:ascii="Times New Roman" w:hAnsi="Times New Roman" w:cs="Times New Roman"/>
          <w:sz w:val="28"/>
          <w:szCs w:val="28"/>
        </w:rPr>
        <w:t>изложить в новой редакции:</w:t>
      </w:r>
    </w:p>
    <w:p w:rsidR="00431BF9" w:rsidRPr="00431BF9" w:rsidRDefault="00431BF9" w:rsidP="00431BF9">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w:t>
      </w:r>
      <w:r w:rsidRPr="00431BF9">
        <w:rPr>
          <w:rFonts w:ascii="Times New Roman" w:hAnsi="Times New Roman" w:cs="Times New Roman"/>
          <w:b/>
          <w:sz w:val="28"/>
          <w:szCs w:val="28"/>
        </w:rPr>
        <w:t xml:space="preserve"> </w:t>
      </w:r>
      <w:r w:rsidRPr="00E92BDB">
        <w:rPr>
          <w:rFonts w:ascii="Times New Roman" w:hAnsi="Times New Roman" w:cs="Times New Roman"/>
          <w:b/>
          <w:sz w:val="28"/>
          <w:szCs w:val="28"/>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sidRPr="00E92BDB">
        <w:rPr>
          <w:rFonts w:ascii="Times New Roman" w:hAnsi="Times New Roman" w:cs="Times New Roman"/>
          <w:b/>
        </w:rPr>
        <w:t xml:space="preserve"> </w:t>
      </w:r>
      <w:r w:rsidRPr="00E92BDB">
        <w:rPr>
          <w:rFonts w:ascii="Times New Roman" w:hAnsi="Times New Roman" w:cs="Times New Roman"/>
          <w:b/>
          <w:sz w:val="28"/>
          <w:szCs w:val="28"/>
        </w:rPr>
        <w:t>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r>
        <w:rPr>
          <w:rFonts w:ascii="Times New Roman" w:hAnsi="Times New Roman" w:cs="Times New Roman"/>
          <w:b/>
          <w:sz w:val="28"/>
          <w:szCs w:val="28"/>
        </w:rPr>
        <w:t>"</w:t>
      </w:r>
    </w:p>
    <w:p w:rsidR="00431BF9" w:rsidRPr="00431BF9" w:rsidRDefault="00431BF9" w:rsidP="003879A2">
      <w:pPr>
        <w:jc w:val="both"/>
      </w:pPr>
    </w:p>
    <w:p w:rsidR="00D67E00" w:rsidRPr="00092701" w:rsidRDefault="00092701" w:rsidP="00092701">
      <w:pPr>
        <w:pStyle w:val="a4"/>
        <w:shd w:val="clear" w:color="auto" w:fill="auto"/>
        <w:tabs>
          <w:tab w:val="left" w:pos="1438"/>
        </w:tabs>
        <w:spacing w:after="0" w:line="324" w:lineRule="exact"/>
        <w:ind w:right="20"/>
        <w:jc w:val="both"/>
      </w:pPr>
      <w:r>
        <w:rPr>
          <w:color w:val="000000"/>
        </w:rPr>
        <w:t xml:space="preserve">           2. </w:t>
      </w:r>
      <w:r w:rsidR="00D67E00" w:rsidRPr="00092701">
        <w:rPr>
          <w:color w:val="000000"/>
        </w:rPr>
        <w:t>Контроль за исполнением настоящего решения возложить</w:t>
      </w:r>
      <w:r w:rsidR="000D0FAE" w:rsidRPr="00092701">
        <w:rPr>
          <w:color w:val="000000"/>
        </w:rPr>
        <w:t xml:space="preserve"> на  </w:t>
      </w:r>
      <w:r w:rsidR="006F6F69" w:rsidRPr="00092701">
        <w:rPr>
          <w:color w:val="000000"/>
        </w:rPr>
        <w:t xml:space="preserve">  комиссию </w:t>
      </w:r>
      <w:r w:rsidR="000D0FAE" w:rsidRPr="00092701">
        <w:rPr>
          <w:color w:val="000000"/>
        </w:rPr>
        <w:t xml:space="preserve">по бюджету  </w:t>
      </w:r>
      <w:r w:rsidR="006F6F69" w:rsidRPr="00092701">
        <w:rPr>
          <w:color w:val="000000"/>
        </w:rPr>
        <w:t>(</w:t>
      </w:r>
      <w:r w:rsidR="00187A6A" w:rsidRPr="00092701">
        <w:rPr>
          <w:color w:val="000000"/>
        </w:rPr>
        <w:t>Толстых Е. В</w:t>
      </w:r>
      <w:r w:rsidR="006F6F69" w:rsidRPr="00092701">
        <w:rPr>
          <w:color w:val="000000"/>
        </w:rPr>
        <w:t>.)</w:t>
      </w:r>
    </w:p>
    <w:p w:rsidR="000D0FAE" w:rsidRPr="00092701" w:rsidRDefault="000951CF" w:rsidP="00092701">
      <w:pPr>
        <w:pStyle w:val="a4"/>
        <w:shd w:val="clear" w:color="auto" w:fill="auto"/>
        <w:tabs>
          <w:tab w:val="left" w:pos="1435"/>
        </w:tabs>
        <w:spacing w:after="0" w:line="324" w:lineRule="exact"/>
        <w:ind w:right="2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380.1pt;margin-top:213pt;width:200.35pt;height:13.5pt;z-index:-2;mso-wrap-distance-left:5pt;mso-wrap-distance-top:35.1pt;mso-wrap-distance-right:5pt;mso-position-horizontal-relative:margin" filled="f" stroked="f">
            <v:textbox style="mso-fit-shape-to-text:t" inset="0,0,0,0">
              <w:txbxContent>
                <w:p w:rsidR="00D67E00" w:rsidRPr="002B4EED" w:rsidRDefault="00D67E00" w:rsidP="002B4EED"/>
              </w:txbxContent>
            </v:textbox>
            <w10:wrap type="topAndBottom" anchorx="margin"/>
          </v:shape>
        </w:pict>
      </w:r>
      <w:r w:rsidR="00092701">
        <w:rPr>
          <w:color w:val="000000"/>
        </w:rPr>
        <w:t xml:space="preserve">           3. </w:t>
      </w:r>
      <w:r w:rsidR="00D67E00" w:rsidRPr="00092701">
        <w:rPr>
          <w:color w:val="000000"/>
        </w:rPr>
        <w:t xml:space="preserve">Настоящее решение подлежит официальному опубликованию </w:t>
      </w:r>
      <w:r w:rsidR="006F6F69" w:rsidRPr="00092701">
        <w:rPr>
          <w:color w:val="000000"/>
        </w:rPr>
        <w:t>в периодическом печатном издании  «</w:t>
      </w:r>
      <w:r w:rsidR="00187A6A" w:rsidRPr="00092701">
        <w:rPr>
          <w:color w:val="000000"/>
        </w:rPr>
        <w:t>Депутатский</w:t>
      </w:r>
      <w:r w:rsidR="006F6F69" w:rsidRPr="00092701">
        <w:rPr>
          <w:color w:val="000000"/>
        </w:rPr>
        <w:t xml:space="preserve"> вестник» и вступает в силу со </w:t>
      </w:r>
      <w:r w:rsidR="002B4EED" w:rsidRPr="00092701">
        <w:rPr>
          <w:color w:val="000000"/>
        </w:rPr>
        <w:t>дня,</w:t>
      </w:r>
      <w:r w:rsidR="006F6F69" w:rsidRPr="00092701">
        <w:rPr>
          <w:color w:val="000000"/>
        </w:rPr>
        <w:t xml:space="preserve"> </w:t>
      </w:r>
      <w:r w:rsidR="002B4EED" w:rsidRPr="00092701">
        <w:rPr>
          <w:color w:val="000000"/>
        </w:rPr>
        <w:t xml:space="preserve">следующего за днем его </w:t>
      </w:r>
      <w:r w:rsidR="006F6F69" w:rsidRPr="00092701">
        <w:rPr>
          <w:color w:val="000000"/>
        </w:rPr>
        <w:t xml:space="preserve">официального </w:t>
      </w:r>
      <w:r w:rsidR="002B4EED" w:rsidRPr="00092701">
        <w:rPr>
          <w:color w:val="000000"/>
        </w:rPr>
        <w:t xml:space="preserve"> опубликования.</w:t>
      </w:r>
    </w:p>
    <w:p w:rsidR="000D0FAE" w:rsidRPr="00092701" w:rsidRDefault="000D0FAE" w:rsidP="000D0FAE">
      <w:pPr>
        <w:rPr>
          <w:rFonts w:ascii="Times New Roman" w:hAnsi="Times New Roman" w:cs="Times New Roman"/>
        </w:rPr>
      </w:pPr>
    </w:p>
    <w:p w:rsidR="000D0FAE" w:rsidRPr="00092701" w:rsidRDefault="000D0FAE" w:rsidP="000D0FAE">
      <w:pPr>
        <w:rPr>
          <w:rFonts w:ascii="Times New Roman" w:hAnsi="Times New Roman" w:cs="Times New Roman"/>
        </w:rPr>
      </w:pPr>
    </w:p>
    <w:p w:rsidR="000D0FAE" w:rsidRDefault="000D0FAE" w:rsidP="000D0FAE">
      <w:pPr>
        <w:pStyle w:val="a6"/>
        <w:spacing w:before="0" w:beforeAutospacing="0" w:after="0" w:afterAutospacing="0"/>
        <w:jc w:val="both"/>
        <w:rPr>
          <w:sz w:val="28"/>
          <w:szCs w:val="28"/>
        </w:rPr>
      </w:pPr>
      <w:r w:rsidRPr="00092701">
        <w:rPr>
          <w:sz w:val="28"/>
          <w:szCs w:val="28"/>
        </w:rPr>
        <w:t xml:space="preserve">Глава </w:t>
      </w:r>
      <w:r w:rsidR="00187A6A" w:rsidRPr="00092701">
        <w:rPr>
          <w:sz w:val="28"/>
          <w:szCs w:val="28"/>
        </w:rPr>
        <w:t>Артюгинского</w:t>
      </w:r>
      <w:r w:rsidRPr="00092701">
        <w:rPr>
          <w:sz w:val="28"/>
          <w:szCs w:val="28"/>
        </w:rPr>
        <w:t xml:space="preserve"> сельсовета                                                 Т.</w:t>
      </w:r>
      <w:r w:rsidR="00187A6A" w:rsidRPr="00092701">
        <w:rPr>
          <w:sz w:val="28"/>
          <w:szCs w:val="28"/>
        </w:rPr>
        <w:t>Л</w:t>
      </w:r>
      <w:r w:rsidRPr="00092701">
        <w:rPr>
          <w:sz w:val="28"/>
          <w:szCs w:val="28"/>
        </w:rPr>
        <w:t>.</w:t>
      </w:r>
      <w:r w:rsidR="00187A6A" w:rsidRPr="00092701">
        <w:rPr>
          <w:sz w:val="28"/>
          <w:szCs w:val="28"/>
        </w:rPr>
        <w:t xml:space="preserve"> Попова</w:t>
      </w:r>
      <w:r w:rsidRPr="00092701">
        <w:rPr>
          <w:sz w:val="28"/>
          <w:szCs w:val="28"/>
        </w:rPr>
        <w:br/>
      </w:r>
    </w:p>
    <w:p w:rsidR="000D0FAE" w:rsidRDefault="000D0FAE" w:rsidP="000D0FAE">
      <w:pPr>
        <w:pStyle w:val="a6"/>
        <w:spacing w:before="0" w:beforeAutospacing="0" w:after="0" w:afterAutospacing="0"/>
        <w:jc w:val="both"/>
        <w:rPr>
          <w:sz w:val="28"/>
          <w:szCs w:val="28"/>
        </w:rPr>
      </w:pPr>
      <w:r w:rsidRPr="00F71B89">
        <w:rPr>
          <w:sz w:val="28"/>
          <w:szCs w:val="28"/>
        </w:rPr>
        <w:t xml:space="preserve">Председатель </w:t>
      </w:r>
      <w:r w:rsidR="00187A6A">
        <w:rPr>
          <w:sz w:val="28"/>
          <w:szCs w:val="28"/>
        </w:rPr>
        <w:t>Артюгинского</w:t>
      </w:r>
      <w:r>
        <w:rPr>
          <w:sz w:val="28"/>
          <w:szCs w:val="28"/>
        </w:rPr>
        <w:t xml:space="preserve"> </w:t>
      </w:r>
    </w:p>
    <w:p w:rsidR="000D0FAE" w:rsidRDefault="000D0FAE" w:rsidP="000D0FAE">
      <w:pPr>
        <w:pStyle w:val="a6"/>
        <w:spacing w:before="0" w:beforeAutospacing="0" w:after="0" w:afterAutospacing="0"/>
        <w:jc w:val="both"/>
        <w:rPr>
          <w:sz w:val="28"/>
          <w:szCs w:val="28"/>
        </w:rPr>
      </w:pPr>
      <w:r>
        <w:rPr>
          <w:sz w:val="28"/>
          <w:szCs w:val="28"/>
        </w:rPr>
        <w:t>с</w:t>
      </w:r>
      <w:r w:rsidRPr="00F71B89">
        <w:rPr>
          <w:sz w:val="28"/>
          <w:szCs w:val="28"/>
        </w:rPr>
        <w:t xml:space="preserve">ельского Совета депутатов                                      </w:t>
      </w:r>
      <w:r>
        <w:rPr>
          <w:sz w:val="28"/>
          <w:szCs w:val="28"/>
        </w:rPr>
        <w:t xml:space="preserve">                </w:t>
      </w:r>
      <w:r w:rsidR="00187A6A">
        <w:rPr>
          <w:sz w:val="28"/>
          <w:szCs w:val="28"/>
        </w:rPr>
        <w:t>Е. В. Толстых</w:t>
      </w:r>
    </w:p>
    <w:p w:rsidR="00431BF9" w:rsidRDefault="00431BF9" w:rsidP="000D0FAE">
      <w:pPr>
        <w:pStyle w:val="a6"/>
        <w:spacing w:before="0" w:beforeAutospacing="0" w:after="0" w:afterAutospacing="0"/>
        <w:jc w:val="both"/>
        <w:rPr>
          <w:sz w:val="28"/>
          <w:szCs w:val="28"/>
        </w:rPr>
      </w:pPr>
    </w:p>
    <w:p w:rsidR="00431BF9" w:rsidRDefault="00431BF9" w:rsidP="00092701">
      <w:pPr>
        <w:pStyle w:val="pmargintb3"/>
        <w:spacing w:before="0" w:after="0"/>
        <w:ind w:firstLine="0"/>
        <w:jc w:val="right"/>
        <w:rPr>
          <w:spacing w:val="0"/>
          <w:sz w:val="28"/>
          <w:szCs w:val="28"/>
        </w:rPr>
      </w:pPr>
    </w:p>
    <w:p w:rsidR="00431BF9" w:rsidRDefault="00431BF9" w:rsidP="00092701">
      <w:pPr>
        <w:pStyle w:val="pmargintb3"/>
        <w:spacing w:before="0" w:after="0"/>
        <w:ind w:firstLine="0"/>
        <w:jc w:val="right"/>
        <w:rPr>
          <w:spacing w:val="0"/>
          <w:sz w:val="28"/>
          <w:szCs w:val="28"/>
        </w:rPr>
      </w:pPr>
    </w:p>
    <w:p w:rsidR="00187A6A" w:rsidRPr="00187A6A" w:rsidRDefault="00187A6A" w:rsidP="00092701">
      <w:pPr>
        <w:pStyle w:val="pmargintb3"/>
        <w:spacing w:before="0" w:after="0"/>
        <w:ind w:firstLine="0"/>
        <w:jc w:val="right"/>
      </w:pPr>
      <w:r w:rsidRPr="00187A6A">
        <w:lastRenderedPageBreak/>
        <w:t xml:space="preserve">Приложение к Решению </w:t>
      </w:r>
    </w:p>
    <w:p w:rsidR="00187A6A" w:rsidRPr="00187A6A" w:rsidRDefault="00187A6A" w:rsidP="00092701">
      <w:pPr>
        <w:ind w:firstLine="4678"/>
        <w:jc w:val="right"/>
        <w:rPr>
          <w:rFonts w:ascii="Times New Roman" w:hAnsi="Times New Roman" w:cs="Times New Roman"/>
        </w:rPr>
      </w:pPr>
      <w:r w:rsidRPr="00187A6A">
        <w:rPr>
          <w:rFonts w:ascii="Times New Roman" w:hAnsi="Times New Roman" w:cs="Times New Roman"/>
          <w:bCs/>
        </w:rPr>
        <w:t xml:space="preserve">Артюгинского  </w:t>
      </w:r>
      <w:r w:rsidRPr="00187A6A">
        <w:rPr>
          <w:rFonts w:ascii="Times New Roman" w:hAnsi="Times New Roman" w:cs="Times New Roman"/>
        </w:rPr>
        <w:t xml:space="preserve">сельского  </w:t>
      </w:r>
      <w:r w:rsidRPr="00187A6A">
        <w:rPr>
          <w:rFonts w:ascii="Times New Roman" w:hAnsi="Times New Roman" w:cs="Times New Roman"/>
          <w:i/>
        </w:rPr>
        <w:t xml:space="preserve"> </w:t>
      </w:r>
    </w:p>
    <w:p w:rsidR="00187A6A" w:rsidRPr="00187A6A" w:rsidRDefault="00187A6A" w:rsidP="00092701">
      <w:pPr>
        <w:ind w:firstLine="4678"/>
        <w:jc w:val="right"/>
        <w:rPr>
          <w:rFonts w:ascii="Times New Roman" w:hAnsi="Times New Roman" w:cs="Times New Roman"/>
        </w:rPr>
      </w:pPr>
      <w:r w:rsidRPr="00187A6A">
        <w:rPr>
          <w:rFonts w:ascii="Times New Roman" w:hAnsi="Times New Roman" w:cs="Times New Roman"/>
        </w:rPr>
        <w:t>Совета  депутатов</w:t>
      </w:r>
    </w:p>
    <w:p w:rsidR="00187A6A" w:rsidRPr="00187A6A" w:rsidRDefault="00187A6A" w:rsidP="00092701">
      <w:pPr>
        <w:ind w:firstLine="4678"/>
        <w:jc w:val="right"/>
        <w:rPr>
          <w:rFonts w:ascii="Times New Roman" w:hAnsi="Times New Roman" w:cs="Times New Roman"/>
        </w:rPr>
      </w:pPr>
      <w:r w:rsidRPr="00187A6A">
        <w:rPr>
          <w:rFonts w:ascii="Times New Roman" w:hAnsi="Times New Roman" w:cs="Times New Roman"/>
        </w:rPr>
        <w:t>от 27.02.2017   г. № 60-128</w:t>
      </w:r>
    </w:p>
    <w:p w:rsidR="00187A6A" w:rsidRPr="00187A6A" w:rsidRDefault="00187A6A" w:rsidP="00092701">
      <w:pPr>
        <w:jc w:val="right"/>
        <w:rPr>
          <w:rFonts w:ascii="Times New Roman" w:hAnsi="Times New Roman" w:cs="Times New Roman"/>
        </w:rPr>
      </w:pPr>
      <w:r w:rsidRPr="00187A6A">
        <w:rPr>
          <w:rFonts w:ascii="Times New Roman" w:hAnsi="Times New Roman" w:cs="Times New Roman"/>
        </w:rPr>
        <w:t xml:space="preserve">(В редакции решений от 20.06.2017 № 62-135, </w:t>
      </w:r>
    </w:p>
    <w:p w:rsidR="00187A6A" w:rsidRPr="00187A6A" w:rsidRDefault="00187A6A" w:rsidP="00092701">
      <w:pPr>
        <w:jc w:val="right"/>
        <w:rPr>
          <w:rFonts w:ascii="Times New Roman" w:hAnsi="Times New Roman" w:cs="Times New Roman"/>
        </w:rPr>
      </w:pPr>
      <w:r w:rsidRPr="00187A6A">
        <w:rPr>
          <w:rFonts w:ascii="Times New Roman" w:hAnsi="Times New Roman" w:cs="Times New Roman"/>
        </w:rPr>
        <w:t xml:space="preserve">от 17.05.2018 № 10-36, от 28.02.2019 № 19-62, </w:t>
      </w:r>
    </w:p>
    <w:p w:rsidR="00187A6A" w:rsidRPr="00187A6A" w:rsidRDefault="00187A6A" w:rsidP="00092701">
      <w:pPr>
        <w:jc w:val="right"/>
        <w:rPr>
          <w:rFonts w:ascii="Times New Roman" w:hAnsi="Times New Roman" w:cs="Times New Roman"/>
        </w:rPr>
      </w:pPr>
      <w:r w:rsidRPr="00187A6A">
        <w:rPr>
          <w:rFonts w:ascii="Times New Roman" w:hAnsi="Times New Roman" w:cs="Times New Roman"/>
        </w:rPr>
        <w:t xml:space="preserve">от 16.04.2021 № 45-138, от </w:t>
      </w:r>
      <w:r w:rsidR="00092701">
        <w:rPr>
          <w:rFonts w:ascii="Times New Roman" w:hAnsi="Times New Roman" w:cs="Times New Roman"/>
        </w:rPr>
        <w:t>27.08.</w:t>
      </w:r>
      <w:r w:rsidRPr="00187A6A">
        <w:rPr>
          <w:rFonts w:ascii="Times New Roman" w:hAnsi="Times New Roman" w:cs="Times New Roman"/>
        </w:rPr>
        <w:t xml:space="preserve">2021 № </w:t>
      </w:r>
      <w:r w:rsidR="00092701">
        <w:rPr>
          <w:rFonts w:ascii="Times New Roman" w:hAnsi="Times New Roman" w:cs="Times New Roman"/>
        </w:rPr>
        <w:t>49-147</w:t>
      </w:r>
      <w:r w:rsidR="00431BF9">
        <w:rPr>
          <w:rFonts w:ascii="Times New Roman" w:hAnsi="Times New Roman" w:cs="Times New Roman"/>
        </w:rPr>
        <w:t xml:space="preserve">, от </w:t>
      </w:r>
      <w:r w:rsidR="00E55128">
        <w:rPr>
          <w:rFonts w:ascii="Times New Roman" w:hAnsi="Times New Roman" w:cs="Times New Roman"/>
        </w:rPr>
        <w:t>31</w:t>
      </w:r>
      <w:r w:rsidR="00431BF9">
        <w:rPr>
          <w:rFonts w:ascii="Times New Roman" w:hAnsi="Times New Roman" w:cs="Times New Roman"/>
        </w:rPr>
        <w:t xml:space="preserve">.01.2022 № </w:t>
      </w:r>
      <w:r w:rsidR="00E55128">
        <w:rPr>
          <w:rFonts w:ascii="Times New Roman" w:hAnsi="Times New Roman" w:cs="Times New Roman"/>
        </w:rPr>
        <w:t>56-175</w:t>
      </w:r>
      <w:r w:rsidRPr="00187A6A">
        <w:rPr>
          <w:rFonts w:ascii="Times New Roman" w:hAnsi="Times New Roman" w:cs="Times New Roman"/>
        </w:rPr>
        <w:t xml:space="preserve"> )</w:t>
      </w:r>
    </w:p>
    <w:p w:rsidR="00187A6A" w:rsidRPr="00187A6A" w:rsidRDefault="00187A6A" w:rsidP="00187A6A">
      <w:pPr>
        <w:ind w:left="5040"/>
        <w:jc w:val="right"/>
        <w:rPr>
          <w:rFonts w:ascii="Times New Roman" w:hAnsi="Times New Roman" w:cs="Times New Roman"/>
          <w:sz w:val="28"/>
          <w:szCs w:val="28"/>
        </w:rPr>
      </w:pPr>
    </w:p>
    <w:p w:rsidR="00187A6A" w:rsidRPr="00187A6A" w:rsidRDefault="00187A6A" w:rsidP="00187A6A">
      <w:pPr>
        <w:jc w:val="center"/>
        <w:rPr>
          <w:rFonts w:ascii="Times New Roman" w:hAnsi="Times New Roman" w:cs="Times New Roman"/>
          <w:b/>
          <w:bCs/>
          <w:i/>
          <w:sz w:val="28"/>
          <w:szCs w:val="28"/>
          <w:u w:val="single"/>
        </w:rPr>
      </w:pPr>
      <w:r w:rsidRPr="00187A6A">
        <w:rPr>
          <w:rFonts w:ascii="Times New Roman" w:hAnsi="Times New Roman" w:cs="Times New Roman"/>
          <w:b/>
          <w:bCs/>
          <w:sz w:val="28"/>
          <w:szCs w:val="28"/>
        </w:rPr>
        <w:t xml:space="preserve">Положение </w:t>
      </w:r>
      <w:r w:rsidRPr="00187A6A">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187A6A">
        <w:rPr>
          <w:rFonts w:ascii="Times New Roman" w:hAnsi="Times New Roman" w:cs="Times New Roman"/>
          <w:b/>
          <w:bCs/>
          <w:sz w:val="28"/>
          <w:szCs w:val="28"/>
        </w:rPr>
        <w:t xml:space="preserve"> за счет средств бюджета Артюгинского</w:t>
      </w:r>
      <w:r w:rsidRPr="00187A6A">
        <w:rPr>
          <w:rFonts w:ascii="Times New Roman" w:hAnsi="Times New Roman" w:cs="Times New Roman"/>
          <w:bCs/>
          <w:sz w:val="28"/>
          <w:szCs w:val="28"/>
        </w:rPr>
        <w:t xml:space="preserve">  </w:t>
      </w:r>
      <w:r w:rsidRPr="00187A6A">
        <w:rPr>
          <w:rFonts w:ascii="Times New Roman" w:hAnsi="Times New Roman" w:cs="Times New Roman"/>
          <w:b/>
          <w:bCs/>
          <w:sz w:val="28"/>
          <w:szCs w:val="28"/>
        </w:rPr>
        <w:t>сельсовета</w:t>
      </w:r>
    </w:p>
    <w:p w:rsidR="00187A6A" w:rsidRPr="00187A6A" w:rsidRDefault="00187A6A" w:rsidP="00187A6A">
      <w:pPr>
        <w:jc w:val="center"/>
        <w:rPr>
          <w:rFonts w:ascii="Times New Roman" w:hAnsi="Times New Roman" w:cs="Times New Roman"/>
          <w:sz w:val="28"/>
          <w:szCs w:val="28"/>
        </w:rPr>
      </w:pPr>
    </w:p>
    <w:p w:rsidR="00187A6A" w:rsidRPr="00187A6A" w:rsidRDefault="00187A6A" w:rsidP="00187A6A">
      <w:pPr>
        <w:jc w:val="center"/>
        <w:rPr>
          <w:rFonts w:ascii="Times New Roman" w:hAnsi="Times New Roman" w:cs="Times New Roman"/>
          <w:sz w:val="28"/>
          <w:szCs w:val="28"/>
        </w:rPr>
      </w:pPr>
      <w:r w:rsidRPr="00187A6A">
        <w:rPr>
          <w:rFonts w:ascii="Times New Roman" w:hAnsi="Times New Roman" w:cs="Times New Roman"/>
          <w:sz w:val="28"/>
          <w:szCs w:val="28"/>
        </w:rPr>
        <w:t>1. ОБЩИЕ ПОЛОЖЕНИЯ</w:t>
      </w:r>
    </w:p>
    <w:p w:rsidR="00187A6A" w:rsidRPr="00187A6A" w:rsidRDefault="00187A6A" w:rsidP="00187A6A">
      <w:pPr>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187A6A">
        <w:rPr>
          <w:rFonts w:ascii="Times New Roman" w:hAnsi="Times New Roman" w:cs="Times New Roman"/>
          <w:bCs/>
          <w:sz w:val="28"/>
          <w:szCs w:val="28"/>
        </w:rPr>
        <w:t xml:space="preserve">Артюгинского  </w:t>
      </w:r>
      <w:r w:rsidRPr="00187A6A">
        <w:rPr>
          <w:rFonts w:ascii="Times New Roman" w:hAnsi="Times New Roman" w:cs="Times New Roman"/>
          <w:sz w:val="28"/>
          <w:szCs w:val="28"/>
        </w:rPr>
        <w:t>сельсовета (далее – Положение, пенсия за выслугу лет).</w:t>
      </w:r>
    </w:p>
    <w:p w:rsidR="00187A6A" w:rsidRDefault="00187A6A" w:rsidP="00187A6A">
      <w:pPr>
        <w:autoSpaceDE w:val="0"/>
        <w:autoSpaceDN w:val="0"/>
        <w:adjustRightInd w:val="0"/>
        <w:ind w:firstLine="709"/>
        <w:jc w:val="both"/>
        <w:outlineLvl w:val="1"/>
        <w:rPr>
          <w:rFonts w:ascii="Times New Roman" w:hAnsi="Times New Roman" w:cs="Times New Roman"/>
          <w:sz w:val="28"/>
          <w:szCs w:val="28"/>
        </w:rPr>
      </w:pPr>
      <w:r w:rsidRPr="00187A6A">
        <w:rPr>
          <w:rFonts w:ascii="Times New Roman" w:hAnsi="Times New Roman" w:cs="Times New Roman"/>
          <w:sz w:val="28"/>
          <w:szCs w:val="28"/>
        </w:rPr>
        <w:t xml:space="preserve">1.2. Право на пенсию за выслугу лет имеют муниципальные служащие  администрации  </w:t>
      </w:r>
      <w:r w:rsidRPr="00187A6A">
        <w:rPr>
          <w:rFonts w:ascii="Times New Roman" w:hAnsi="Times New Roman" w:cs="Times New Roman"/>
          <w:bCs/>
          <w:sz w:val="28"/>
          <w:szCs w:val="28"/>
        </w:rPr>
        <w:t xml:space="preserve">Артюгинского  </w:t>
      </w:r>
      <w:r w:rsidRPr="00187A6A">
        <w:rPr>
          <w:rFonts w:ascii="Times New Roman" w:hAnsi="Times New Roman" w:cs="Times New Roman"/>
          <w:sz w:val="28"/>
          <w:szCs w:val="28"/>
        </w:rPr>
        <w:t>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187A6A" w:rsidRPr="00F100AF" w:rsidRDefault="00187A6A" w:rsidP="00187A6A">
      <w:pPr>
        <w:pStyle w:val="a4"/>
        <w:shd w:val="clear" w:color="auto" w:fill="auto"/>
        <w:spacing w:after="166" w:line="306" w:lineRule="exact"/>
        <w:ind w:left="20" w:right="40" w:firstLine="720"/>
        <w:jc w:val="both"/>
      </w:pPr>
      <w:r w:rsidRPr="00F100AF">
        <w:rPr>
          <w:color w:val="000000"/>
        </w:rPr>
        <w:t>В стаж муниципальной службы для назначения</w:t>
      </w:r>
      <w:r w:rsidRPr="00F100AF">
        <w:t xml:space="preserve"> </w:t>
      </w:r>
      <w:r w:rsidRPr="00F100AF">
        <w:rPr>
          <w:color w:val="000000"/>
        </w:rPr>
        <w:t>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от 2 марта 2007 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187A6A" w:rsidRPr="00F100AF" w:rsidRDefault="00187A6A" w:rsidP="00187A6A">
      <w:pPr>
        <w:autoSpaceDE w:val="0"/>
        <w:autoSpaceDN w:val="0"/>
        <w:adjustRightInd w:val="0"/>
        <w:ind w:firstLine="709"/>
        <w:jc w:val="both"/>
        <w:outlineLvl w:val="1"/>
        <w:rPr>
          <w:rFonts w:ascii="Times New Roman" w:hAnsi="Times New Roman" w:cs="Times New Roman"/>
          <w:sz w:val="28"/>
          <w:szCs w:val="28"/>
        </w:rPr>
      </w:pPr>
      <w:r w:rsidRPr="00F100AF">
        <w:rPr>
          <w:rFonts w:ascii="Times New Roman" w:hAnsi="Times New Roman" w:cs="Times New Roman"/>
          <w:sz w:val="28"/>
          <w:szCs w:val="28"/>
        </w:rPr>
        <w:t>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регламенте, муниципального служащего. Периоды работы в указанных должностях в совокупности не должны превышать пять лет.</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w:t>
      </w:r>
      <w:r w:rsidRPr="00187A6A">
        <w:rPr>
          <w:rFonts w:ascii="Times New Roman" w:hAnsi="Times New Roman" w:cs="Times New Roman"/>
          <w:sz w:val="28"/>
          <w:szCs w:val="28"/>
        </w:rPr>
        <w:lastRenderedPageBreak/>
        <w:t>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187A6A" w:rsidRPr="00187A6A" w:rsidRDefault="00187A6A" w:rsidP="00187A6A">
      <w:pPr>
        <w:ind w:firstLine="540"/>
        <w:jc w:val="both"/>
        <w:rPr>
          <w:rFonts w:ascii="Times New Roman" w:hAnsi="Times New Roman" w:cs="Times New Roman"/>
          <w:sz w:val="28"/>
          <w:szCs w:val="28"/>
        </w:rPr>
      </w:pPr>
    </w:p>
    <w:p w:rsidR="00187A6A" w:rsidRPr="00187A6A" w:rsidRDefault="00187A6A" w:rsidP="00187A6A">
      <w:pPr>
        <w:jc w:val="center"/>
        <w:rPr>
          <w:rFonts w:ascii="Times New Roman" w:hAnsi="Times New Roman" w:cs="Times New Roman"/>
          <w:sz w:val="28"/>
          <w:szCs w:val="28"/>
        </w:rPr>
      </w:pPr>
      <w:r w:rsidRPr="00187A6A">
        <w:rPr>
          <w:rFonts w:ascii="Times New Roman" w:hAnsi="Times New Roman" w:cs="Times New Roman"/>
          <w:sz w:val="28"/>
          <w:szCs w:val="28"/>
        </w:rPr>
        <w:t>2. РАЗМЕР ПЕНСИИ ЗА ВЫСЛУГУ ЛЕТ</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За каждый полный год стажа муниципальной службы </w:t>
      </w:r>
      <w:r w:rsidR="00E92BDB" w:rsidRPr="00E92BDB">
        <w:rPr>
          <w:rFonts w:ascii="Times New Roman" w:hAnsi="Times New Roman" w:cs="Times New Roman"/>
          <w:b/>
          <w:sz w:val="28"/>
          <w:szCs w:val="28"/>
        </w:rPr>
        <w:t xml:space="preserve">сверх стажа </w:t>
      </w:r>
      <w:r w:rsidRPr="00E92BDB">
        <w:rPr>
          <w:rFonts w:ascii="Times New Roman" w:hAnsi="Times New Roman" w:cs="Times New Roman"/>
          <w:b/>
          <w:sz w:val="28"/>
          <w:szCs w:val="28"/>
        </w:rPr>
        <w:t xml:space="preserve">установленного </w:t>
      </w:r>
      <w:r w:rsidRPr="00187A6A">
        <w:rPr>
          <w:rFonts w:ascii="Times New Roman" w:hAnsi="Times New Roman" w:cs="Times New Roman"/>
          <w:sz w:val="28"/>
          <w:szCs w:val="28"/>
        </w:rPr>
        <w:t xml:space="preserve">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w:t>
      </w:r>
      <w:r w:rsidRPr="00187A6A">
        <w:rPr>
          <w:rFonts w:ascii="Times New Roman" w:hAnsi="Times New Roman" w:cs="Times New Roman"/>
          <w:sz w:val="28"/>
          <w:szCs w:val="28"/>
        </w:rPr>
        <w:lastRenderedPageBreak/>
        <w:t xml:space="preserve">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6" w:history="1">
        <w:r w:rsidRPr="00187A6A">
          <w:rPr>
            <w:rFonts w:ascii="Times New Roman" w:hAnsi="Times New Roman" w:cs="Times New Roman"/>
            <w:sz w:val="28"/>
            <w:szCs w:val="28"/>
          </w:rPr>
          <w:t>законом</w:t>
        </w:r>
      </w:hyperlink>
      <w:r w:rsidRPr="00187A6A">
        <w:rPr>
          <w:rFonts w:ascii="Times New Roman" w:hAnsi="Times New Roman" w:cs="Times New Roman"/>
          <w:sz w:val="28"/>
          <w:szCs w:val="28"/>
        </w:rPr>
        <w:t xml:space="preserve"> от 28 декабря 2013 года </w:t>
      </w:r>
      <w:r w:rsidRPr="00187A6A">
        <w:rPr>
          <w:rFonts w:ascii="Times New Roman" w:hAnsi="Times New Roman" w:cs="Times New Roman"/>
          <w:sz w:val="28"/>
          <w:szCs w:val="28"/>
        </w:rPr>
        <w:br/>
        <w:t>№ 400-ФЗ «О страховых пенсиях».</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F100AF" w:rsidRPr="00F100AF">
        <w:rPr>
          <w:rFonts w:ascii="Times New Roman" w:hAnsi="Times New Roman" w:cs="Times New Roman"/>
          <w:b/>
          <w:sz w:val="28"/>
          <w:szCs w:val="28"/>
        </w:rPr>
        <w:t>4</w:t>
      </w:r>
      <w:r w:rsidRPr="00F100AF">
        <w:rPr>
          <w:rFonts w:ascii="Times New Roman" w:hAnsi="Times New Roman" w:cs="Times New Roman"/>
          <w:b/>
          <w:sz w:val="28"/>
          <w:szCs w:val="28"/>
        </w:rPr>
        <w:t xml:space="preserve"> июня 20</w:t>
      </w:r>
      <w:r w:rsidR="00F100AF" w:rsidRPr="00F100AF">
        <w:rPr>
          <w:rFonts w:ascii="Times New Roman" w:hAnsi="Times New Roman" w:cs="Times New Roman"/>
          <w:b/>
          <w:sz w:val="28"/>
          <w:szCs w:val="28"/>
        </w:rPr>
        <w:t>19</w:t>
      </w:r>
      <w:r w:rsidRPr="00F100AF">
        <w:rPr>
          <w:rFonts w:ascii="Times New Roman" w:hAnsi="Times New Roman" w:cs="Times New Roman"/>
          <w:b/>
          <w:sz w:val="28"/>
          <w:szCs w:val="28"/>
        </w:rPr>
        <w:t xml:space="preserve"> года № </w:t>
      </w:r>
      <w:r w:rsidR="00F100AF" w:rsidRPr="00F100AF">
        <w:rPr>
          <w:rFonts w:ascii="Times New Roman" w:hAnsi="Times New Roman" w:cs="Times New Roman"/>
          <w:b/>
          <w:sz w:val="28"/>
          <w:szCs w:val="28"/>
        </w:rPr>
        <w:t>7-2846</w:t>
      </w:r>
      <w:r w:rsidRPr="00187A6A">
        <w:rPr>
          <w:rFonts w:ascii="Times New Roman" w:hAnsi="Times New Roman" w:cs="Times New Roman"/>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7" w:history="1">
        <w:r w:rsidRPr="00187A6A">
          <w:rPr>
            <w:rFonts w:ascii="Times New Roman" w:hAnsi="Times New Roman" w:cs="Times New Roman"/>
            <w:sz w:val="28"/>
            <w:szCs w:val="28"/>
          </w:rPr>
          <w:t>частью 1 статьи 8</w:t>
        </w:r>
      </w:hyperlink>
      <w:r w:rsidRPr="00187A6A">
        <w:rPr>
          <w:rFonts w:ascii="Times New Roman" w:hAnsi="Times New Roman" w:cs="Times New Roman"/>
          <w:sz w:val="28"/>
          <w:szCs w:val="28"/>
        </w:rPr>
        <w:t xml:space="preserve"> и </w:t>
      </w:r>
      <w:hyperlink r:id="rId8" w:history="1">
        <w:r w:rsidRPr="00187A6A">
          <w:rPr>
            <w:rFonts w:ascii="Times New Roman" w:hAnsi="Times New Roman" w:cs="Times New Roman"/>
            <w:sz w:val="28"/>
            <w:szCs w:val="28"/>
          </w:rPr>
          <w:t>статьями 30</w:t>
        </w:r>
      </w:hyperlink>
      <w:r w:rsidRPr="00187A6A">
        <w:rPr>
          <w:rFonts w:ascii="Times New Roman" w:hAnsi="Times New Roman" w:cs="Times New Roman"/>
          <w:sz w:val="28"/>
          <w:szCs w:val="28"/>
        </w:rPr>
        <w:t xml:space="preserve"> - </w:t>
      </w:r>
      <w:hyperlink r:id="rId9" w:history="1">
        <w:r w:rsidRPr="00187A6A">
          <w:rPr>
            <w:rFonts w:ascii="Times New Roman" w:hAnsi="Times New Roman" w:cs="Times New Roman"/>
            <w:sz w:val="28"/>
            <w:szCs w:val="28"/>
          </w:rPr>
          <w:t>33</w:t>
        </w:r>
      </w:hyperlink>
      <w:r w:rsidRPr="00187A6A">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0" w:history="1">
        <w:r w:rsidRPr="00187A6A">
          <w:rPr>
            <w:rFonts w:ascii="Times New Roman" w:hAnsi="Times New Roman" w:cs="Times New Roman"/>
            <w:sz w:val="28"/>
            <w:szCs w:val="28"/>
          </w:rPr>
          <w:t>законом</w:t>
        </w:r>
      </w:hyperlink>
      <w:r w:rsidRPr="00187A6A">
        <w:rPr>
          <w:rFonts w:ascii="Times New Roman" w:hAnsi="Times New Roman" w:cs="Times New Roman"/>
          <w:sz w:val="28"/>
          <w:szCs w:val="28"/>
        </w:rPr>
        <w:t xml:space="preserve"> от 17 декабря 2001 года № 173-ФЗ «О трудовых пенсиях в Российской Федерации»).</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2.6. Среднемесячный заработок для исчисления пенсии за выслугу лет определяется в следующем порядке:</w:t>
      </w:r>
    </w:p>
    <w:p w:rsidR="00187A6A" w:rsidRPr="00187A6A" w:rsidRDefault="00187A6A" w:rsidP="00187A6A">
      <w:pPr>
        <w:ind w:firstLine="540"/>
        <w:jc w:val="both"/>
        <w:rPr>
          <w:rFonts w:ascii="Times New Roman" w:hAnsi="Times New Roman" w:cs="Times New Roman"/>
          <w:sz w:val="28"/>
          <w:szCs w:val="28"/>
        </w:rPr>
      </w:pPr>
      <w:r w:rsidRPr="00187A6A">
        <w:rPr>
          <w:rFonts w:ascii="Times New Roman" w:hAnsi="Times New Roman" w:cs="Times New Roman"/>
          <w:sz w:val="28"/>
          <w:szCs w:val="28"/>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187A6A" w:rsidRPr="00187A6A" w:rsidRDefault="00187A6A" w:rsidP="00187A6A">
      <w:pPr>
        <w:pStyle w:val="ConsPlusNormal"/>
        <w:widowControl/>
        <w:ind w:firstLine="540"/>
        <w:jc w:val="both"/>
        <w:rPr>
          <w:rFonts w:ascii="Times New Roman" w:hAnsi="Times New Roman" w:cs="Times New Roman"/>
          <w:sz w:val="28"/>
          <w:szCs w:val="28"/>
        </w:rPr>
      </w:pPr>
      <w:r w:rsidRPr="00187A6A">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187A6A" w:rsidRPr="00187A6A" w:rsidRDefault="00187A6A" w:rsidP="00187A6A">
      <w:pPr>
        <w:pStyle w:val="ConsPlusNormal"/>
        <w:widowControl/>
        <w:ind w:firstLine="540"/>
        <w:jc w:val="both"/>
        <w:rPr>
          <w:rFonts w:ascii="Times New Roman" w:hAnsi="Times New Roman" w:cs="Times New Roman"/>
          <w:sz w:val="28"/>
          <w:szCs w:val="28"/>
        </w:rPr>
      </w:pPr>
      <w:r w:rsidRPr="00187A6A">
        <w:rPr>
          <w:rFonts w:ascii="Times New Roman" w:hAnsi="Times New Roman" w:cs="Times New Roman"/>
          <w:sz w:val="28"/>
          <w:szCs w:val="28"/>
        </w:rPr>
        <w:lastRenderedPageBreak/>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187A6A" w:rsidRPr="00187A6A" w:rsidRDefault="00187A6A" w:rsidP="00187A6A">
      <w:pPr>
        <w:pStyle w:val="ConsPlusNormal"/>
        <w:widowControl/>
        <w:ind w:firstLine="540"/>
        <w:jc w:val="both"/>
        <w:rPr>
          <w:rFonts w:ascii="Times New Roman" w:hAnsi="Times New Roman" w:cs="Times New Roman"/>
          <w:sz w:val="28"/>
          <w:szCs w:val="28"/>
        </w:rPr>
      </w:pPr>
      <w:r w:rsidRPr="00187A6A">
        <w:rPr>
          <w:rFonts w:ascii="Times New Roman" w:hAnsi="Times New Roman" w:cs="Times New Roman"/>
          <w:sz w:val="28"/>
          <w:szCs w:val="28"/>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                                       </w:t>
      </w:r>
      <w:r w:rsidRPr="00187A6A">
        <w:rPr>
          <w:rFonts w:ascii="Times New Roman" w:hAnsi="Times New Roman" w:cs="Times New Roman"/>
          <w:sz w:val="28"/>
          <w:szCs w:val="28"/>
        </w:rPr>
        <w:tab/>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187A6A" w:rsidRPr="00187A6A" w:rsidRDefault="00187A6A" w:rsidP="00187A6A">
      <w:pPr>
        <w:autoSpaceDE w:val="0"/>
        <w:autoSpaceDN w:val="0"/>
        <w:adjustRightInd w:val="0"/>
        <w:ind w:firstLine="709"/>
        <w:jc w:val="both"/>
        <w:rPr>
          <w:rFonts w:ascii="Times New Roman" w:hAnsi="Times New Roman" w:cs="Times New Roman"/>
          <w:i/>
          <w:sz w:val="28"/>
          <w:szCs w:val="28"/>
        </w:rPr>
      </w:pPr>
      <w:r w:rsidRPr="00187A6A">
        <w:rPr>
          <w:rFonts w:ascii="Times New Roman" w:hAnsi="Times New Roman" w:cs="Times New Roman"/>
          <w:sz w:val="28"/>
          <w:szCs w:val="28"/>
        </w:rPr>
        <w:t>2.7. Минимальный размер пенсии за выслугу лет муниципального служащего устанавливается в размере:</w:t>
      </w:r>
    </w:p>
    <w:p w:rsidR="008B4597" w:rsidRDefault="00187A6A" w:rsidP="008B4597">
      <w:pPr>
        <w:autoSpaceDE w:val="0"/>
        <w:autoSpaceDN w:val="0"/>
        <w:adjustRightInd w:val="0"/>
        <w:ind w:firstLine="709"/>
        <w:rPr>
          <w:rFonts w:ascii="Times New Roman" w:hAnsi="Times New Roman" w:cs="Times New Roman"/>
          <w:sz w:val="28"/>
          <w:szCs w:val="28"/>
        </w:rPr>
      </w:pPr>
      <w:r w:rsidRPr="00187A6A">
        <w:rPr>
          <w:rFonts w:ascii="Times New Roman" w:hAnsi="Times New Roman" w:cs="Times New Roman"/>
          <w:sz w:val="28"/>
          <w:szCs w:val="28"/>
        </w:rPr>
        <w:t>1000 рублей – при наличии у муниципальных  служащих стажа муниципальной  службы менее 20 лет;</w:t>
      </w:r>
      <w:r w:rsidRPr="00187A6A">
        <w:rPr>
          <w:rFonts w:ascii="Times New Roman" w:hAnsi="Times New Roman" w:cs="Times New Roman"/>
          <w:sz w:val="28"/>
          <w:szCs w:val="28"/>
        </w:rPr>
        <w:br/>
        <w:t xml:space="preserve">         2000 рублей – при наличии у муниципальных  служащих стажа муниципальной  службы от 20 лет до 30 лет;</w:t>
      </w:r>
      <w:r w:rsidRPr="00187A6A">
        <w:rPr>
          <w:rFonts w:ascii="Times New Roman" w:hAnsi="Times New Roman" w:cs="Times New Roman"/>
          <w:sz w:val="28"/>
          <w:szCs w:val="28"/>
        </w:rPr>
        <w:br/>
        <w:t xml:space="preserve">         3000 рублей – при наличии у муниципальных  служащих стажа муниципальной  службы 30 и более лет.</w:t>
      </w:r>
    </w:p>
    <w:p w:rsidR="008B4597" w:rsidRPr="008B4597" w:rsidRDefault="008B4597" w:rsidP="008B4597">
      <w:pPr>
        <w:autoSpaceDE w:val="0"/>
        <w:autoSpaceDN w:val="0"/>
        <w:adjustRightInd w:val="0"/>
        <w:ind w:firstLine="709"/>
        <w:jc w:val="both"/>
        <w:rPr>
          <w:rFonts w:ascii="Times New Roman" w:hAnsi="Times New Roman" w:cs="Times New Roman"/>
          <w:b/>
          <w:sz w:val="28"/>
          <w:szCs w:val="28"/>
        </w:rPr>
      </w:pPr>
      <w:r w:rsidRPr="008B4597">
        <w:rPr>
          <w:rFonts w:ascii="Times New Roman" w:hAnsi="Times New Roman" w:cs="Times New Roman"/>
          <w:b/>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раздела 2 настоящего Положения, не применяется.</w:t>
      </w:r>
    </w:p>
    <w:p w:rsidR="00187A6A" w:rsidRPr="00187A6A" w:rsidRDefault="00187A6A" w:rsidP="008B4597">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2.8. Перерасчет размера пенсии за выслугу лет муниципальным</w:t>
      </w:r>
      <w:r w:rsidR="008B4597">
        <w:rPr>
          <w:rFonts w:ascii="Times New Roman" w:hAnsi="Times New Roman" w:cs="Times New Roman"/>
          <w:sz w:val="28"/>
          <w:szCs w:val="28"/>
        </w:rPr>
        <w:t xml:space="preserve"> с</w:t>
      </w:r>
      <w:r w:rsidRPr="00187A6A">
        <w:rPr>
          <w:rFonts w:ascii="Times New Roman" w:hAnsi="Times New Roman" w:cs="Times New Roman"/>
          <w:sz w:val="28"/>
          <w:szCs w:val="28"/>
        </w:rPr>
        <w:t>лужащим производится после ее назначения с применением положений пунктов 2.1 – 2.7 настоящего Порядка в следующих случаях:</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3D6587" w:rsidRPr="00E96B3D">
        <w:rPr>
          <w:rFonts w:ascii="Times New Roman" w:hAnsi="Times New Roman" w:cs="Times New Roman"/>
          <w:b/>
          <w:sz w:val="28"/>
          <w:szCs w:val="28"/>
        </w:rPr>
        <w:t>муниципальной службы в органах местного самоуправления</w:t>
      </w:r>
      <w:r w:rsidR="00CE0E8B" w:rsidRPr="00E96B3D">
        <w:rPr>
          <w:rFonts w:ascii="Times New Roman" w:hAnsi="Times New Roman" w:cs="Times New Roman"/>
          <w:b/>
          <w:sz w:val="28"/>
          <w:szCs w:val="28"/>
        </w:rPr>
        <w:t xml:space="preserve">, избирательных комиссиях муниципального образования, расположенных на территории края, </w:t>
      </w:r>
      <w:r w:rsidRPr="00E96B3D">
        <w:rPr>
          <w:rFonts w:ascii="Times New Roman" w:hAnsi="Times New Roman" w:cs="Times New Roman"/>
          <w:b/>
          <w:sz w:val="28"/>
          <w:szCs w:val="28"/>
        </w:rPr>
        <w:t xml:space="preserve"> не менее 12</w:t>
      </w:r>
      <w:r w:rsidRPr="00187A6A">
        <w:rPr>
          <w:rFonts w:ascii="Times New Roman" w:hAnsi="Times New Roman" w:cs="Times New Roman"/>
          <w:sz w:val="28"/>
          <w:szCs w:val="28"/>
        </w:rPr>
        <w:t xml:space="preserve"> полных месяцев с более высоким должностным окладом;</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w:t>
      </w:r>
      <w:r w:rsidRPr="00187A6A">
        <w:rPr>
          <w:rFonts w:ascii="Times New Roman" w:hAnsi="Times New Roman" w:cs="Times New Roman"/>
          <w:sz w:val="28"/>
          <w:szCs w:val="28"/>
        </w:rPr>
        <w:lastRenderedPageBreak/>
        <w:t xml:space="preserve">пенсиях» (дававшего право на трудовую пенсию по старости в соответствии с Федеральным </w:t>
      </w:r>
      <w:hyperlink r:id="rId11" w:history="1">
        <w:r w:rsidRPr="00187A6A">
          <w:rPr>
            <w:rFonts w:ascii="Times New Roman" w:hAnsi="Times New Roman" w:cs="Times New Roman"/>
            <w:sz w:val="28"/>
            <w:szCs w:val="28"/>
          </w:rPr>
          <w:t>законом</w:t>
        </w:r>
      </w:hyperlink>
      <w:r w:rsidRPr="00187A6A">
        <w:rPr>
          <w:rFonts w:ascii="Times New Roman" w:hAnsi="Times New Roman" w:cs="Times New Roman"/>
          <w:sz w:val="28"/>
          <w:szCs w:val="28"/>
        </w:rPr>
        <w:t xml:space="preserve"> от 17 декабря 2001 года № 173-ФЗ «О трудовых пенсиях в Российской Федерации);</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CE0E8B">
        <w:rPr>
          <w:rFonts w:ascii="Times New Roman" w:hAnsi="Times New Roman" w:cs="Times New Roman"/>
          <w:sz w:val="28"/>
          <w:szCs w:val="28"/>
        </w:rPr>
        <w:t xml:space="preserve">, </w:t>
      </w:r>
      <w:r w:rsidR="00CE0E8B" w:rsidRPr="00E96B3D">
        <w:rPr>
          <w:rFonts w:ascii="Times New Roman" w:hAnsi="Times New Roman" w:cs="Times New Roman"/>
          <w:b/>
          <w:sz w:val="28"/>
          <w:szCs w:val="28"/>
        </w:rPr>
        <w:t>возобновления выплаты пенсии за выслугу лет в случае, предусмотренном подпунктом "а" пункта 2.8 настоящего Положения</w:t>
      </w:r>
      <w:r w:rsidRPr="00E96B3D">
        <w:rPr>
          <w:rFonts w:ascii="Times New Roman" w:hAnsi="Times New Roman" w:cs="Times New Roman"/>
          <w:b/>
          <w:sz w:val="28"/>
          <w:szCs w:val="28"/>
        </w:rPr>
        <w:t>.</w:t>
      </w:r>
    </w:p>
    <w:p w:rsidR="00187A6A" w:rsidRPr="00187A6A" w:rsidRDefault="00187A6A" w:rsidP="00187A6A">
      <w:pPr>
        <w:autoSpaceDE w:val="0"/>
        <w:autoSpaceDN w:val="0"/>
        <w:adjustRightInd w:val="0"/>
        <w:ind w:firstLine="709"/>
        <w:jc w:val="both"/>
        <w:outlineLvl w:val="1"/>
        <w:rPr>
          <w:rFonts w:ascii="Times New Roman" w:hAnsi="Times New Roman" w:cs="Times New Roman"/>
          <w:sz w:val="28"/>
          <w:szCs w:val="28"/>
        </w:rPr>
      </w:pPr>
    </w:p>
    <w:p w:rsidR="00187A6A" w:rsidRPr="00187A6A" w:rsidRDefault="00187A6A" w:rsidP="00187A6A">
      <w:pPr>
        <w:jc w:val="center"/>
        <w:rPr>
          <w:rFonts w:ascii="Times New Roman" w:hAnsi="Times New Roman" w:cs="Times New Roman"/>
          <w:sz w:val="28"/>
          <w:szCs w:val="28"/>
        </w:rPr>
      </w:pPr>
      <w:r w:rsidRPr="00187A6A">
        <w:rPr>
          <w:rFonts w:ascii="Times New Roman" w:hAnsi="Times New Roman" w:cs="Times New Roman"/>
          <w:sz w:val="28"/>
          <w:szCs w:val="28"/>
        </w:rPr>
        <w:t>3. ПОРЯДОК НАЗНАЧЕНИЯ И ВЫПЛАТЫ ПЕНСИИ</w:t>
      </w:r>
    </w:p>
    <w:p w:rsidR="00187A6A" w:rsidRPr="00187A6A" w:rsidRDefault="00187A6A" w:rsidP="00187A6A">
      <w:pPr>
        <w:jc w:val="center"/>
        <w:rPr>
          <w:rFonts w:ascii="Times New Roman" w:hAnsi="Times New Roman" w:cs="Times New Roman"/>
          <w:sz w:val="28"/>
          <w:szCs w:val="28"/>
        </w:rPr>
      </w:pPr>
      <w:r w:rsidRPr="00187A6A">
        <w:rPr>
          <w:rFonts w:ascii="Times New Roman" w:hAnsi="Times New Roman" w:cs="Times New Roman"/>
          <w:sz w:val="28"/>
          <w:szCs w:val="28"/>
        </w:rPr>
        <w:t>ЗА ВЫСЛУГУ ЛЕТ</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3.1. Заявление о назначении пенсии за выслугу лет подается  в   администрацию  </w:t>
      </w:r>
      <w:r w:rsidRPr="00187A6A">
        <w:rPr>
          <w:rFonts w:ascii="Times New Roman" w:hAnsi="Times New Roman" w:cs="Times New Roman"/>
          <w:bCs/>
          <w:sz w:val="28"/>
          <w:szCs w:val="28"/>
        </w:rPr>
        <w:t xml:space="preserve">Артюгинского  </w:t>
      </w:r>
      <w:r w:rsidRPr="00187A6A">
        <w:rPr>
          <w:rFonts w:ascii="Times New Roman" w:hAnsi="Times New Roman" w:cs="Times New Roman"/>
          <w:sz w:val="28"/>
          <w:szCs w:val="28"/>
        </w:rPr>
        <w:t xml:space="preserve">сельсовета  Богучанского  района. </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копии трудовой книжки</w:t>
      </w:r>
      <w:r w:rsidRPr="00187A6A">
        <w:rPr>
          <w:rFonts w:ascii="Times New Roman" w:hAnsi="Times New Roman" w:cs="Times New Roman"/>
          <w:b/>
          <w:sz w:val="28"/>
          <w:szCs w:val="28"/>
        </w:rPr>
        <w:t xml:space="preserve"> </w:t>
      </w:r>
      <w:r w:rsidRPr="00CE0E8B">
        <w:rPr>
          <w:rFonts w:ascii="Times New Roman" w:hAnsi="Times New Roman" w:cs="Times New Roman"/>
          <w:sz w:val="28"/>
          <w:szCs w:val="28"/>
        </w:rPr>
        <w:t>и (или) сведений о трудовой деятельности (</w:t>
      </w:r>
      <w:hyperlink r:id="rId12" w:history="1">
        <w:r w:rsidRPr="00CE0E8B">
          <w:rPr>
            <w:rStyle w:val="a3"/>
            <w:rFonts w:ascii="Times New Roman" w:hAnsi="Times New Roman"/>
            <w:color w:val="auto"/>
            <w:sz w:val="28"/>
            <w:szCs w:val="28"/>
            <w:u w:val="none"/>
          </w:rPr>
          <w:t>статья 66.1</w:t>
        </w:r>
      </w:hyperlink>
      <w:r w:rsidRPr="00CE0E8B">
        <w:rPr>
          <w:rFonts w:ascii="Times New Roman" w:hAnsi="Times New Roman" w:cs="Times New Roman"/>
          <w:sz w:val="28"/>
          <w:szCs w:val="28"/>
        </w:rPr>
        <w:t xml:space="preserve"> Трудового Кодекса),</w:t>
      </w:r>
      <w:r w:rsidRPr="00187A6A">
        <w:rPr>
          <w:rFonts w:ascii="Times New Roman" w:hAnsi="Times New Roman" w:cs="Times New Roman"/>
          <w:sz w:val="28"/>
          <w:szCs w:val="28"/>
        </w:rPr>
        <w:t xml:space="preserve">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При подаче указанных документов предъявляется паспорт и трудовая книжка лица </w:t>
      </w:r>
      <w:r w:rsidRPr="00CE0E8B">
        <w:rPr>
          <w:rFonts w:ascii="Times New Roman" w:hAnsi="Times New Roman" w:cs="Times New Roman"/>
          <w:sz w:val="28"/>
          <w:szCs w:val="28"/>
        </w:rPr>
        <w:t>и (или) сведения о трудовой деятельности (</w:t>
      </w:r>
      <w:hyperlink r:id="rId13" w:history="1">
        <w:r w:rsidRPr="00CE0E8B">
          <w:rPr>
            <w:rStyle w:val="a3"/>
            <w:rFonts w:ascii="Times New Roman" w:hAnsi="Times New Roman"/>
            <w:color w:val="auto"/>
            <w:sz w:val="28"/>
            <w:szCs w:val="28"/>
            <w:u w:val="none"/>
          </w:rPr>
          <w:t>статья 66.1</w:t>
        </w:r>
      </w:hyperlink>
      <w:r w:rsidRPr="00CE0E8B">
        <w:rPr>
          <w:rFonts w:ascii="Times New Roman" w:hAnsi="Times New Roman" w:cs="Times New Roman"/>
          <w:sz w:val="28"/>
          <w:szCs w:val="28"/>
        </w:rPr>
        <w:t xml:space="preserve"> Трудового Кодекса),</w:t>
      </w:r>
      <w:r w:rsidRPr="00187A6A">
        <w:rPr>
          <w:rFonts w:ascii="Times New Roman" w:hAnsi="Times New Roman" w:cs="Times New Roman"/>
          <w:sz w:val="28"/>
          <w:szCs w:val="28"/>
        </w:rPr>
        <w:t xml:space="preserve"> претендующего на установление пенсии за выслугу лет.</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 xml:space="preserve">3.5. 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w:t>
      </w:r>
      <w:r w:rsidRPr="00187A6A">
        <w:rPr>
          <w:rFonts w:ascii="Times New Roman" w:hAnsi="Times New Roman" w:cs="Times New Roman"/>
          <w:sz w:val="28"/>
          <w:szCs w:val="28"/>
        </w:rPr>
        <w:lastRenderedPageBreak/>
        <w:t>днем, в котором сохранение средней заработной платы в соответствии с действующим законодательством было прекращено.</w:t>
      </w:r>
    </w:p>
    <w:p w:rsidR="00187A6A" w:rsidRPr="00187A6A" w:rsidRDefault="00187A6A" w:rsidP="00187A6A">
      <w:pPr>
        <w:autoSpaceDE w:val="0"/>
        <w:autoSpaceDN w:val="0"/>
        <w:adjustRightInd w:val="0"/>
        <w:ind w:firstLine="709"/>
        <w:jc w:val="both"/>
        <w:rPr>
          <w:rFonts w:ascii="Times New Roman" w:hAnsi="Times New Roman" w:cs="Times New Roman"/>
          <w:sz w:val="28"/>
          <w:szCs w:val="28"/>
        </w:rPr>
      </w:pPr>
      <w:r w:rsidRPr="00187A6A">
        <w:rPr>
          <w:rFonts w:ascii="Times New Roman" w:hAnsi="Times New Roman" w:cs="Times New Roman"/>
          <w:sz w:val="28"/>
          <w:szCs w:val="28"/>
        </w:rPr>
        <w:t>3.6. Выплата пенсии за выслугу лет производится до 7 числа месяца, следующего за расчетным.</w:t>
      </w:r>
    </w:p>
    <w:p w:rsidR="00E92BDB" w:rsidRPr="00E92BDB" w:rsidRDefault="00187A6A" w:rsidP="00E92BDB">
      <w:pPr>
        <w:autoSpaceDE w:val="0"/>
        <w:autoSpaceDN w:val="0"/>
        <w:adjustRightInd w:val="0"/>
        <w:ind w:firstLine="709"/>
        <w:jc w:val="both"/>
        <w:rPr>
          <w:rFonts w:ascii="Times New Roman" w:hAnsi="Times New Roman" w:cs="Times New Roman"/>
          <w:b/>
          <w:sz w:val="28"/>
          <w:szCs w:val="28"/>
        </w:rPr>
      </w:pPr>
      <w:r w:rsidRPr="00187A6A">
        <w:rPr>
          <w:rFonts w:ascii="Times New Roman" w:hAnsi="Times New Roman" w:cs="Times New Roman"/>
          <w:sz w:val="28"/>
          <w:szCs w:val="28"/>
        </w:rPr>
        <w:t xml:space="preserve">3.7. </w:t>
      </w:r>
      <w:r w:rsidR="00E92BDB" w:rsidRPr="00E92BDB">
        <w:rPr>
          <w:rFonts w:ascii="Times New Roman" w:hAnsi="Times New Roman" w:cs="Times New Roman"/>
          <w:b/>
          <w:sz w:val="28"/>
          <w:szCs w:val="28"/>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sidR="00E92BDB" w:rsidRPr="00E92BDB">
        <w:rPr>
          <w:rFonts w:ascii="Times New Roman" w:hAnsi="Times New Roman" w:cs="Times New Roman"/>
          <w:b/>
        </w:rPr>
        <w:t xml:space="preserve"> </w:t>
      </w:r>
      <w:r w:rsidR="00E92BDB" w:rsidRPr="00E92BDB">
        <w:rPr>
          <w:rFonts w:ascii="Times New Roman" w:hAnsi="Times New Roman" w:cs="Times New Roman"/>
          <w:b/>
          <w:sz w:val="28"/>
          <w:szCs w:val="28"/>
        </w:rPr>
        <w:t xml:space="preserve">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 </w:t>
      </w:r>
    </w:p>
    <w:p w:rsidR="00187A6A" w:rsidRPr="00187A6A" w:rsidRDefault="00187A6A" w:rsidP="00E92BDB">
      <w:pPr>
        <w:autoSpaceDE w:val="0"/>
        <w:autoSpaceDN w:val="0"/>
        <w:adjustRightInd w:val="0"/>
        <w:ind w:firstLine="709"/>
        <w:jc w:val="both"/>
        <w:rPr>
          <w:rFonts w:ascii="Times New Roman" w:hAnsi="Times New Roman" w:cs="Times New Roman"/>
          <w:sz w:val="28"/>
          <w:szCs w:val="28"/>
        </w:rPr>
      </w:pPr>
    </w:p>
    <w:p w:rsidR="000D0FAE" w:rsidRPr="00187A6A" w:rsidRDefault="000D0FAE" w:rsidP="00187A6A">
      <w:pPr>
        <w:rPr>
          <w:rFonts w:ascii="Times New Roman" w:hAnsi="Times New Roman" w:cs="Times New Roman"/>
          <w:sz w:val="28"/>
          <w:szCs w:val="28"/>
        </w:rPr>
      </w:pPr>
    </w:p>
    <w:sectPr w:rsidR="000D0FAE" w:rsidRPr="00187A6A" w:rsidSect="00092701">
      <w:type w:val="continuous"/>
      <w:pgSz w:w="11909" w:h="16838"/>
      <w:pgMar w:top="1134" w:right="1077" w:bottom="1134" w:left="1134" w:header="0" w:footer="6" w:gutter="62"/>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639E615A"/>
    <w:multiLevelType w:val="multilevel"/>
    <w:tmpl w:val="01BA9FE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EED"/>
    <w:rsid w:val="00092701"/>
    <w:rsid w:val="000951CF"/>
    <w:rsid w:val="000D0FAE"/>
    <w:rsid w:val="00187A6A"/>
    <w:rsid w:val="002B4EED"/>
    <w:rsid w:val="002F14CA"/>
    <w:rsid w:val="003673A7"/>
    <w:rsid w:val="003879A2"/>
    <w:rsid w:val="003D020F"/>
    <w:rsid w:val="003D6587"/>
    <w:rsid w:val="004270CB"/>
    <w:rsid w:val="00431BF9"/>
    <w:rsid w:val="004611F9"/>
    <w:rsid w:val="0058707C"/>
    <w:rsid w:val="005C047E"/>
    <w:rsid w:val="00632C83"/>
    <w:rsid w:val="006F6F69"/>
    <w:rsid w:val="00881BAA"/>
    <w:rsid w:val="008B4597"/>
    <w:rsid w:val="009914E3"/>
    <w:rsid w:val="00A31B95"/>
    <w:rsid w:val="00B04740"/>
    <w:rsid w:val="00B807A1"/>
    <w:rsid w:val="00BA421A"/>
    <w:rsid w:val="00CD2EDF"/>
    <w:rsid w:val="00CE0E8B"/>
    <w:rsid w:val="00D06042"/>
    <w:rsid w:val="00D5758C"/>
    <w:rsid w:val="00D67E00"/>
    <w:rsid w:val="00E33E3D"/>
    <w:rsid w:val="00E452FC"/>
    <w:rsid w:val="00E55128"/>
    <w:rsid w:val="00E92BDB"/>
    <w:rsid w:val="00E96B3D"/>
    <w:rsid w:val="00EB73CA"/>
    <w:rsid w:val="00F100AF"/>
    <w:rsid w:val="00F71B89"/>
    <w:rsid w:val="00F8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8198D5D-CF05-42AF-AF5B-8FBFB4EB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Exact">
    <w:name w:val="Основной текст Exact"/>
    <w:uiPriority w:val="99"/>
    <w:rPr>
      <w:rFonts w:ascii="Times New Roman" w:hAnsi="Times New Roman" w:cs="Times New Roman"/>
      <w:sz w:val="27"/>
      <w:szCs w:val="27"/>
      <w:u w:val="none"/>
    </w:rPr>
  </w:style>
  <w:style w:type="paragraph" w:customStyle="1" w:styleId="2">
    <w:name w:val="Основной текст (2)"/>
    <w:basedOn w:val="a"/>
    <w:link w:val="20"/>
    <w:uiPriority w:val="99"/>
    <w:pPr>
      <w:shd w:val="clear" w:color="auto" w:fill="FFFFFF"/>
      <w:spacing w:before="120" w:line="248" w:lineRule="exact"/>
      <w:ind w:firstLine="320"/>
    </w:pPr>
    <w:rPr>
      <w:rFonts w:ascii="Arial Narrow" w:hAnsi="Arial Narrow" w:cs="Arial Narrow"/>
      <w:color w:val="auto"/>
      <w:sz w:val="20"/>
      <w:szCs w:val="20"/>
    </w:rPr>
  </w:style>
  <w:style w:type="character" w:customStyle="1" w:styleId="17pt">
    <w:name w:val="Основной текст + 17 pt"/>
    <w:aliases w:val="Полужирный,Курсив,Интервал 4 pt"/>
    <w:uiPriority w:val="99"/>
    <w:rPr>
      <w:rFonts w:ascii="Times New Roman" w:hAnsi="Times New Roman"/>
      <w:b/>
      <w:i/>
      <w:noProof/>
      <w:spacing w:val="80"/>
      <w:sz w:val="34"/>
      <w:u w:val="none"/>
    </w:rPr>
  </w:style>
  <w:style w:type="character" w:customStyle="1" w:styleId="20">
    <w:name w:val="Основной текст (2)_"/>
    <w:link w:val="2"/>
    <w:uiPriority w:val="99"/>
    <w:locked/>
    <w:rPr>
      <w:rFonts w:ascii="Arial Narrow" w:hAnsi="Arial Narrow" w:cs="Arial Narrow"/>
      <w:sz w:val="20"/>
      <w:szCs w:val="20"/>
      <w:u w:val="none"/>
    </w:rPr>
  </w:style>
  <w:style w:type="character" w:customStyle="1" w:styleId="28">
    <w:name w:val="Основной текст (2) + 8"/>
    <w:aliases w:val="5 pt,Курсив2,Интервал 1 pt"/>
    <w:uiPriority w:val="99"/>
    <w:rPr>
      <w:rFonts w:ascii="Arial Narrow" w:hAnsi="Arial Narrow" w:cs="Arial Narrow"/>
      <w:i/>
      <w:iCs/>
      <w:spacing w:val="20"/>
      <w:sz w:val="17"/>
      <w:szCs w:val="17"/>
      <w:u w:val="none"/>
    </w:rPr>
  </w:style>
  <w:style w:type="character" w:customStyle="1" w:styleId="220">
    <w:name w:val="Основной текст (2) + 20"/>
    <w:aliases w:val="5 pt3,Курсив1"/>
    <w:uiPriority w:val="99"/>
    <w:rPr>
      <w:rFonts w:ascii="Arial Narrow" w:hAnsi="Arial Narrow" w:cs="Arial Narrow"/>
      <w:i/>
      <w:iCs/>
      <w:sz w:val="41"/>
      <w:szCs w:val="41"/>
      <w:u w:val="none"/>
    </w:rPr>
  </w:style>
  <w:style w:type="character" w:customStyle="1" w:styleId="24pt">
    <w:name w:val="Основной текст (2) + 4 pt"/>
    <w:uiPriority w:val="99"/>
    <w:rPr>
      <w:rFonts w:ascii="Arial Narrow" w:hAnsi="Arial Narrow" w:cs="Arial Narrow"/>
      <w:sz w:val="8"/>
      <w:szCs w:val="8"/>
      <w:u w:val="none"/>
    </w:rPr>
  </w:style>
  <w:style w:type="character" w:customStyle="1" w:styleId="27">
    <w:name w:val="Основной текст (2) + 7"/>
    <w:aliases w:val="5 pt2"/>
    <w:uiPriority w:val="99"/>
    <w:rPr>
      <w:rFonts w:ascii="Arial Narrow" w:hAnsi="Arial Narrow" w:cs="Arial Narrow"/>
      <w:sz w:val="15"/>
      <w:szCs w:val="15"/>
      <w:u w:val="none"/>
    </w:rPr>
  </w:style>
  <w:style w:type="character" w:customStyle="1" w:styleId="1">
    <w:name w:val="Заголовок №1_"/>
    <w:link w:val="10"/>
    <w:uiPriority w:val="99"/>
    <w:locked/>
    <w:rPr>
      <w:rFonts w:ascii="Times New Roman" w:hAnsi="Times New Roman" w:cs="Times New Roman"/>
      <w:sz w:val="21"/>
      <w:szCs w:val="21"/>
      <w:u w:val="none"/>
    </w:rPr>
  </w:style>
  <w:style w:type="character" w:customStyle="1" w:styleId="3">
    <w:name w:val="Основной текст (3)_"/>
    <w:link w:val="30"/>
    <w:uiPriority w:val="99"/>
    <w:locked/>
    <w:rPr>
      <w:rFonts w:ascii="Times New Roman" w:hAnsi="Times New Roman" w:cs="Times New Roman"/>
      <w:i/>
      <w:iCs/>
      <w:sz w:val="12"/>
      <w:szCs w:val="12"/>
      <w:u w:val="none"/>
    </w:rPr>
  </w:style>
  <w:style w:type="character" w:customStyle="1" w:styleId="3MSGothic">
    <w:name w:val="Основной текст (3) + MS Gothic"/>
    <w:aliases w:val="5 pt1,Не курсив"/>
    <w:uiPriority w:val="99"/>
    <w:rPr>
      <w:rFonts w:ascii="MS Gothic" w:eastAsia="MS Gothic" w:hAnsi="Times New Roman" w:cs="MS Gothic"/>
      <w:i/>
      <w:iCs/>
      <w:noProof/>
      <w:sz w:val="10"/>
      <w:szCs w:val="10"/>
      <w:u w:val="none"/>
    </w:rPr>
  </w:style>
  <w:style w:type="paragraph" w:styleId="a4">
    <w:name w:val="Body Text"/>
    <w:basedOn w:val="a"/>
    <w:link w:val="a5"/>
    <w:uiPriority w:val="99"/>
    <w:pPr>
      <w:shd w:val="clear" w:color="auto" w:fill="FFFFFF"/>
      <w:spacing w:after="360" w:line="240" w:lineRule="atLeast"/>
      <w:jc w:val="center"/>
    </w:pPr>
    <w:rPr>
      <w:rFonts w:ascii="Times New Roman" w:hAnsi="Times New Roman" w:cs="Times New Roman"/>
      <w:color w:val="auto"/>
      <w:sz w:val="28"/>
      <w:szCs w:val="28"/>
    </w:rPr>
  </w:style>
  <w:style w:type="character" w:customStyle="1" w:styleId="a5">
    <w:name w:val="Основной текст Знак"/>
    <w:link w:val="a4"/>
    <w:uiPriority w:val="99"/>
    <w:semiHidden/>
    <w:locked/>
    <w:rPr>
      <w:rFonts w:cs="Times New Roman"/>
      <w:color w:val="000000"/>
      <w:sz w:val="24"/>
      <w:szCs w:val="24"/>
    </w:rPr>
  </w:style>
  <w:style w:type="paragraph" w:customStyle="1" w:styleId="10">
    <w:name w:val="Заголовок №1"/>
    <w:basedOn w:val="a"/>
    <w:link w:val="1"/>
    <w:uiPriority w:val="99"/>
    <w:pPr>
      <w:shd w:val="clear" w:color="auto" w:fill="FFFFFF"/>
      <w:spacing w:line="240" w:lineRule="atLeast"/>
      <w:ind w:firstLine="320"/>
      <w:outlineLvl w:val="0"/>
    </w:pPr>
    <w:rPr>
      <w:rFonts w:ascii="Times New Roman" w:hAnsi="Times New Roman" w:cs="Times New Roman"/>
      <w:color w:val="auto"/>
      <w:sz w:val="21"/>
      <w:szCs w:val="21"/>
    </w:rPr>
  </w:style>
  <w:style w:type="paragraph" w:customStyle="1" w:styleId="30">
    <w:name w:val="Основной текст (3)"/>
    <w:basedOn w:val="a"/>
    <w:link w:val="3"/>
    <w:uiPriority w:val="99"/>
    <w:pPr>
      <w:shd w:val="clear" w:color="auto" w:fill="FFFFFF"/>
      <w:spacing w:line="240" w:lineRule="atLeast"/>
    </w:pPr>
    <w:rPr>
      <w:rFonts w:ascii="Times New Roman" w:hAnsi="Times New Roman" w:cs="Times New Roman"/>
      <w:i/>
      <w:iCs/>
      <w:color w:val="auto"/>
      <w:sz w:val="12"/>
      <w:szCs w:val="12"/>
    </w:rPr>
  </w:style>
  <w:style w:type="paragraph" w:customStyle="1" w:styleId="pmargintb3">
    <w:name w:val="p_margin_tb_3"/>
    <w:basedOn w:val="a"/>
    <w:uiPriority w:val="99"/>
    <w:rsid w:val="000D0FAE"/>
    <w:pPr>
      <w:widowControl/>
      <w:spacing w:before="160" w:after="160"/>
      <w:ind w:firstLine="200"/>
    </w:pPr>
    <w:rPr>
      <w:rFonts w:ascii="Times New Roman" w:hAnsi="Times New Roman" w:cs="Times New Roman"/>
      <w:color w:val="auto"/>
      <w:spacing w:val="10"/>
    </w:rPr>
  </w:style>
  <w:style w:type="paragraph" w:styleId="a6">
    <w:name w:val="Normal (Web)"/>
    <w:basedOn w:val="a"/>
    <w:uiPriority w:val="99"/>
    <w:rsid w:val="000D0FAE"/>
    <w:pPr>
      <w:widowControl/>
      <w:spacing w:before="100" w:beforeAutospacing="1" w:after="100" w:afterAutospacing="1"/>
    </w:pPr>
    <w:rPr>
      <w:rFonts w:ascii="Times New Roman" w:hAnsi="Times New Roman" w:cs="Times New Roman"/>
      <w:color w:val="auto"/>
    </w:rPr>
  </w:style>
  <w:style w:type="character" w:customStyle="1" w:styleId="s1">
    <w:name w:val="s1"/>
    <w:uiPriority w:val="99"/>
    <w:rsid w:val="000D0FAE"/>
    <w:rPr>
      <w:rFonts w:cs="Times New Roman"/>
    </w:rPr>
  </w:style>
  <w:style w:type="paragraph" w:customStyle="1" w:styleId="ConsPlusNormal">
    <w:name w:val="ConsPlusNormal"/>
    <w:rsid w:val="000D0FAE"/>
    <w:pPr>
      <w:widowControl w:val="0"/>
      <w:autoSpaceDE w:val="0"/>
      <w:autoSpaceDN w:val="0"/>
      <w:adjustRightInd w:val="0"/>
      <w:ind w:firstLine="720"/>
    </w:pPr>
    <w:rPr>
      <w:rFonts w:ascii="Arial" w:hAnsi="Arial" w:cs="Arial"/>
    </w:rPr>
  </w:style>
  <w:style w:type="character" w:customStyle="1" w:styleId="6">
    <w:name w:val="Основной текст (6)_"/>
    <w:link w:val="60"/>
    <w:uiPriority w:val="99"/>
    <w:locked/>
    <w:rsid w:val="000D0FAE"/>
    <w:rPr>
      <w:i/>
      <w:spacing w:val="-6"/>
      <w:sz w:val="27"/>
    </w:rPr>
  </w:style>
  <w:style w:type="character" w:customStyle="1" w:styleId="61">
    <w:name w:val="Основной текст (6) + Не курсив"/>
    <w:aliases w:val="Интервал 0 pt"/>
    <w:uiPriority w:val="99"/>
    <w:rsid w:val="000D0FAE"/>
    <w:rPr>
      <w:rFonts w:ascii="Times New Roman" w:hAnsi="Times New Roman"/>
      <w:i/>
      <w:color w:val="000000"/>
      <w:spacing w:val="-4"/>
      <w:w w:val="100"/>
      <w:position w:val="0"/>
      <w:sz w:val="27"/>
      <w:u w:val="none"/>
      <w:lang w:val="ru-RU" w:eastAsia="x-none"/>
    </w:rPr>
  </w:style>
  <w:style w:type="paragraph" w:customStyle="1" w:styleId="11">
    <w:name w:val="Основной текст1"/>
    <w:basedOn w:val="a"/>
    <w:uiPriority w:val="99"/>
    <w:rsid w:val="000D0FAE"/>
    <w:pPr>
      <w:shd w:val="clear" w:color="auto" w:fill="FFFFFF"/>
      <w:spacing w:after="180" w:line="240" w:lineRule="atLeast"/>
      <w:ind w:hanging="2100"/>
      <w:jc w:val="right"/>
    </w:pPr>
    <w:rPr>
      <w:rFonts w:ascii="Times New Roman" w:hAnsi="Times New Roman" w:cs="Times New Roman"/>
      <w:noProof/>
      <w:color w:val="auto"/>
      <w:spacing w:val="-4"/>
      <w:sz w:val="27"/>
      <w:szCs w:val="27"/>
      <w:lang w:val="ru-RU" w:eastAsia="ru-RU"/>
    </w:rPr>
  </w:style>
  <w:style w:type="paragraph" w:customStyle="1" w:styleId="60">
    <w:name w:val="Основной текст (6)"/>
    <w:basedOn w:val="a"/>
    <w:link w:val="6"/>
    <w:uiPriority w:val="99"/>
    <w:rsid w:val="000D0FAE"/>
    <w:pPr>
      <w:shd w:val="clear" w:color="auto" w:fill="FFFFFF"/>
      <w:spacing w:after="300" w:line="322" w:lineRule="exact"/>
      <w:jc w:val="both"/>
    </w:pPr>
    <w:rPr>
      <w:rFonts w:ascii="Times New Roman" w:hAnsi="Times New Roman" w:cs="Times New Roman"/>
      <w:i/>
      <w:iCs/>
      <w:noProof/>
      <w:color w:val="auto"/>
      <w:spacing w:val="-6"/>
      <w:sz w:val="27"/>
      <w:szCs w:val="27"/>
      <w:lang w:val="ru-RU" w:eastAsia="ru-RU"/>
    </w:rPr>
  </w:style>
  <w:style w:type="character" w:customStyle="1" w:styleId="a7">
    <w:name w:val="Основной текст + Курсив"/>
    <w:aliases w:val="Интервал 0 pt1"/>
    <w:uiPriority w:val="99"/>
    <w:rsid w:val="000D0FAE"/>
    <w:rPr>
      <w:rFonts w:ascii="Times New Roman" w:hAnsi="Times New Roman"/>
      <w:i/>
      <w:color w:val="000000"/>
      <w:spacing w:val="-6"/>
      <w:w w:val="100"/>
      <w:position w:val="0"/>
      <w:sz w:val="27"/>
      <w:u w:val="none"/>
      <w:lang w:val="ru-RU" w:eastAsia="x-none"/>
    </w:rPr>
  </w:style>
  <w:style w:type="paragraph" w:styleId="a8">
    <w:name w:val="Balloon Text"/>
    <w:basedOn w:val="a"/>
    <w:link w:val="a9"/>
    <w:uiPriority w:val="99"/>
    <w:semiHidden/>
    <w:rsid w:val="00D67E00"/>
    <w:rPr>
      <w:rFonts w:ascii="Tahoma" w:hAnsi="Tahoma" w:cs="Tahoma"/>
      <w:sz w:val="16"/>
      <w:szCs w:val="16"/>
    </w:rPr>
  </w:style>
  <w:style w:type="character" w:customStyle="1" w:styleId="a9">
    <w:name w:val="Текст выноски Знак"/>
    <w:link w:val="a8"/>
    <w:uiPriority w:val="99"/>
    <w:semiHidden/>
    <w:locked/>
    <w:rPr>
      <w:rFonts w:ascii="Tahoma" w:hAnsi="Tahoma" w:cs="Tahoma"/>
      <w:color w:val="000000"/>
      <w:sz w:val="16"/>
      <w:szCs w:val="16"/>
    </w:rPr>
  </w:style>
  <w:style w:type="paragraph" w:styleId="aa">
    <w:name w:val="Document Map"/>
    <w:basedOn w:val="a"/>
    <w:link w:val="ab"/>
    <w:uiPriority w:val="99"/>
    <w:semiHidden/>
    <w:rsid w:val="005C047E"/>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Pr>
      <w:rFonts w:ascii="Tahoma" w:hAnsi="Tahoma" w:cs="Tahoma"/>
      <w:color w:val="000000"/>
      <w:sz w:val="16"/>
      <w:szCs w:val="16"/>
    </w:rPr>
  </w:style>
  <w:style w:type="paragraph" w:styleId="ac">
    <w:name w:val="No Spacing"/>
    <w:uiPriority w:val="1"/>
    <w:qFormat/>
    <w:rsid w:val="0009270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1WFe7F" TargetMode="External"/><Relationship Id="rId13" Type="http://schemas.openxmlformats.org/officeDocument/2006/relationships/hyperlink" Target="https://login.consultant.ru/link/?rnd=EC9E6F673290E7F524C94FF25CC6A8F4&amp;req=doc&amp;base=RZR&amp;n=378776&amp;dst=2360&amp;fld=134&amp;date=12.04.2021"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1D5WFeCF" TargetMode="External"/><Relationship Id="rId12" Type="http://schemas.openxmlformats.org/officeDocument/2006/relationships/hyperlink" Target="https://login.consultant.ru/link/?rnd=EC9E6F673290E7F524C94FF25CC6A8F4&amp;req=doc&amp;base=RZR&amp;n=378776&amp;dst=2360&amp;fld=134&amp;date=12.0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42A3C0E1AB0283CF0B1CCDFFEE7CB4351D132223594649BE25BF6834x1fBF" TargetMode="External"/><Relationship Id="rId11" Type="http://schemas.openxmlformats.org/officeDocument/2006/relationships/hyperlink" Target="consultantplus://offline/ref=13FC08292BA3014D457EEE106C18BED325711F9937FE82331C3E1944AEt8h2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A9F8824274DF4488A5E0975754A6F112722AD0872241F690973465E51WEeD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5WFe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2022-01-31T04:54:00Z</cp:lastPrinted>
  <dcterms:created xsi:type="dcterms:W3CDTF">2023-04-03T05:48:00Z</dcterms:created>
  <dcterms:modified xsi:type="dcterms:W3CDTF">2023-04-03T05:48:00Z</dcterms:modified>
</cp:coreProperties>
</file>